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CD4" w:rsidRPr="00B3035D" w:rsidRDefault="00934CD4" w:rsidP="00934CD4">
      <w:pPr>
        <w:pStyle w:val="1"/>
        <w:rPr>
          <w:rFonts w:ascii="Times New Roman" w:hAnsi="Times New Roman" w:cs="Times New Roman"/>
          <w:color w:val="auto"/>
          <w:lang w:val="de-DE"/>
        </w:rPr>
      </w:pPr>
      <w:proofErr w:type="spellStart"/>
      <w:r w:rsidRPr="00B3035D">
        <w:rPr>
          <w:rFonts w:ascii="Times New Roman" w:hAnsi="Times New Roman" w:cs="Times New Roman"/>
          <w:color w:val="auto"/>
        </w:rPr>
        <w:t>Аудирование</w:t>
      </w:r>
      <w:proofErr w:type="spellEnd"/>
      <w:r w:rsidR="00A23248">
        <w:rPr>
          <w:rFonts w:ascii="Times New Roman" w:hAnsi="Times New Roman" w:cs="Times New Roman"/>
          <w:color w:val="auto"/>
          <w:lang w:val="de-DE"/>
        </w:rPr>
        <w:t>/ Hörverstehen – 35 M</w:t>
      </w:r>
      <w:r w:rsidRPr="00B3035D">
        <w:rPr>
          <w:rFonts w:ascii="Times New Roman" w:hAnsi="Times New Roman" w:cs="Times New Roman"/>
          <w:color w:val="auto"/>
          <w:lang w:val="de-DE"/>
        </w:rPr>
        <w:t>in</w:t>
      </w:r>
      <w:r w:rsidR="00A23248">
        <w:rPr>
          <w:rFonts w:ascii="Times New Roman" w:hAnsi="Times New Roman" w:cs="Times New Roman"/>
          <w:color w:val="auto"/>
          <w:lang w:val="de-DE"/>
        </w:rPr>
        <w:t>.</w:t>
      </w:r>
    </w:p>
    <w:p w:rsidR="00B3035D" w:rsidRPr="00B3035D" w:rsidRDefault="00B3035D" w:rsidP="00B3035D">
      <w:pPr>
        <w:pStyle w:val="Textkrper"/>
        <w:spacing w:line="360" w:lineRule="auto"/>
        <w:jc w:val="both"/>
        <w:rPr>
          <w:b/>
          <w:color w:val="000000"/>
          <w:sz w:val="28"/>
          <w:szCs w:val="28"/>
          <w:lang w:val="de-DE"/>
        </w:rPr>
      </w:pPr>
      <w:r w:rsidRPr="00B3035D">
        <w:rPr>
          <w:b/>
          <w:color w:val="000000"/>
          <w:sz w:val="28"/>
          <w:szCs w:val="28"/>
          <w:lang w:val="de-DE"/>
        </w:rPr>
        <w:t xml:space="preserve">Lesen Sie zunächst die Aufgaben (1-10). Sie haben </w:t>
      </w:r>
      <w:r w:rsidRPr="00B3035D">
        <w:rPr>
          <w:b/>
          <w:sz w:val="28"/>
          <w:szCs w:val="28"/>
          <w:lang w:val="de-DE"/>
        </w:rPr>
        <w:t>dafür zwei Minuten Zeit.</w:t>
      </w:r>
    </w:p>
    <w:p w:rsidR="00B3035D" w:rsidRPr="00B3035D" w:rsidRDefault="00B3035D" w:rsidP="00B3035D">
      <w:pPr>
        <w:pStyle w:val="Default"/>
        <w:spacing w:line="360" w:lineRule="auto"/>
        <w:jc w:val="both"/>
        <w:rPr>
          <w:rFonts w:ascii="Times New Roman" w:hAnsi="Times New Roman" w:cs="Times New Roman"/>
          <w:b/>
          <w:i/>
          <w:sz w:val="28"/>
          <w:szCs w:val="28"/>
          <w:lang w:val="de-DE"/>
        </w:rPr>
      </w:pPr>
      <w:r w:rsidRPr="00B3035D">
        <w:rPr>
          <w:rFonts w:ascii="Times New Roman" w:hAnsi="Times New Roman" w:cs="Times New Roman"/>
          <w:b/>
          <w:bCs/>
          <w:sz w:val="28"/>
          <w:szCs w:val="28"/>
          <w:lang w:val="de-DE"/>
        </w:rPr>
        <w:t xml:space="preserve">Kreuzen Sie beim Hören bei jeder Aufgabe die richtige Lösung an: </w:t>
      </w:r>
      <w:r w:rsidRPr="00B3035D">
        <w:rPr>
          <w:rFonts w:ascii="Times New Roman" w:hAnsi="Times New Roman" w:cs="Times New Roman"/>
          <w:b/>
          <w:bCs/>
          <w:i/>
          <w:sz w:val="28"/>
          <w:szCs w:val="28"/>
          <w:lang w:val="de-DE"/>
        </w:rPr>
        <w:t xml:space="preserve">richtig, falsch, im Text nicht vorgekommen.  </w:t>
      </w:r>
    </w:p>
    <w:p w:rsidR="00B3035D" w:rsidRPr="00B3035D" w:rsidRDefault="00B3035D" w:rsidP="00B3035D">
      <w:pPr>
        <w:widowControl w:val="0"/>
        <w:autoSpaceDE w:val="0"/>
        <w:autoSpaceDN w:val="0"/>
        <w:adjustRightInd w:val="0"/>
        <w:spacing w:after="0" w:line="360" w:lineRule="auto"/>
        <w:jc w:val="both"/>
        <w:rPr>
          <w:rFonts w:ascii="Times New Roman" w:hAnsi="Times New Roman" w:cs="Times New Roman"/>
          <w:b/>
          <w:bCs/>
          <w:sz w:val="28"/>
          <w:szCs w:val="28"/>
          <w:lang w:val="de-DE"/>
        </w:rPr>
      </w:pPr>
      <w:r w:rsidRPr="00B3035D">
        <w:rPr>
          <w:rFonts w:ascii="Times New Roman" w:hAnsi="Times New Roman" w:cs="Times New Roman"/>
          <w:b/>
          <w:sz w:val="28"/>
          <w:szCs w:val="28"/>
          <w:lang w:val="de-DE"/>
        </w:rPr>
        <w:t xml:space="preserve">Sie hören den Text </w:t>
      </w:r>
      <w:r w:rsidRPr="00B3035D">
        <w:rPr>
          <w:rFonts w:ascii="Times New Roman" w:hAnsi="Times New Roman" w:cs="Times New Roman"/>
          <w:b/>
          <w:bCs/>
          <w:sz w:val="28"/>
          <w:szCs w:val="28"/>
          <w:lang w:val="de-DE"/>
        </w:rPr>
        <w:t>zweimal.</w:t>
      </w:r>
    </w:p>
    <w:p w:rsidR="00B3035D" w:rsidRPr="0065100D" w:rsidRDefault="00B3035D" w:rsidP="00B3035D">
      <w:pPr>
        <w:widowControl w:val="0"/>
        <w:autoSpaceDE w:val="0"/>
        <w:autoSpaceDN w:val="0"/>
        <w:adjustRightInd w:val="0"/>
        <w:spacing w:after="0" w:line="360" w:lineRule="auto"/>
        <w:jc w:val="center"/>
        <w:rPr>
          <w:rFonts w:ascii="Times New Roman" w:hAnsi="Times New Roman"/>
          <w:b/>
          <w:bCs/>
          <w:sz w:val="28"/>
          <w:szCs w:val="28"/>
          <w:lang w:val="de-DE"/>
        </w:rPr>
      </w:pPr>
      <w:r w:rsidRPr="0065100D">
        <w:rPr>
          <w:rFonts w:ascii="Times New Roman" w:hAnsi="Times New Roman"/>
          <w:b/>
          <w:bCs/>
          <w:sz w:val="28"/>
          <w:szCs w:val="28"/>
          <w:lang w:val="de-DE"/>
        </w:rPr>
        <w:t>Anonym im Netz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6107"/>
        <w:gridCol w:w="1010"/>
        <w:gridCol w:w="916"/>
        <w:gridCol w:w="1927"/>
      </w:tblGrid>
      <w:tr w:rsidR="00B3035D" w:rsidTr="00B3035D">
        <w:trPr>
          <w:trHeight w:val="338"/>
        </w:trPr>
        <w:tc>
          <w:tcPr>
            <w:tcW w:w="3253" w:type="pct"/>
            <w:gridSpan w:val="2"/>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461" w:type="pct"/>
          </w:tcPr>
          <w:p w:rsidR="00B3035D" w:rsidRPr="00B3035D" w:rsidRDefault="00B3035D" w:rsidP="009A14A9">
            <w:pPr>
              <w:widowControl w:val="0"/>
              <w:autoSpaceDE w:val="0"/>
              <w:autoSpaceDN w:val="0"/>
              <w:adjustRightInd w:val="0"/>
              <w:spacing w:line="360" w:lineRule="auto"/>
              <w:jc w:val="center"/>
              <w:rPr>
                <w:rFonts w:ascii="Times New Roman" w:hAnsi="Times New Roman"/>
                <w:b/>
                <w:bCs/>
                <w:sz w:val="28"/>
                <w:szCs w:val="28"/>
                <w:lang w:val="de-DE"/>
              </w:rPr>
            </w:pPr>
            <w:r w:rsidRPr="00B3035D">
              <w:rPr>
                <w:rFonts w:ascii="Times New Roman" w:hAnsi="Times New Roman"/>
                <w:b/>
                <w:bCs/>
                <w:sz w:val="28"/>
                <w:szCs w:val="28"/>
                <w:lang w:val="de-DE"/>
              </w:rPr>
              <w:t>richtig</w:t>
            </w:r>
          </w:p>
        </w:tc>
        <w:tc>
          <w:tcPr>
            <w:tcW w:w="420" w:type="pct"/>
          </w:tcPr>
          <w:p w:rsidR="00B3035D" w:rsidRPr="00B3035D" w:rsidRDefault="00B3035D" w:rsidP="009A14A9">
            <w:pPr>
              <w:widowControl w:val="0"/>
              <w:autoSpaceDE w:val="0"/>
              <w:autoSpaceDN w:val="0"/>
              <w:adjustRightInd w:val="0"/>
              <w:spacing w:line="360" w:lineRule="auto"/>
              <w:jc w:val="center"/>
              <w:rPr>
                <w:rFonts w:ascii="Times New Roman" w:hAnsi="Times New Roman"/>
                <w:b/>
                <w:bCs/>
                <w:sz w:val="28"/>
                <w:szCs w:val="28"/>
                <w:lang w:val="de-DE"/>
              </w:rPr>
            </w:pPr>
            <w:r w:rsidRPr="00B3035D">
              <w:rPr>
                <w:rFonts w:ascii="Times New Roman" w:hAnsi="Times New Roman"/>
                <w:b/>
                <w:bCs/>
                <w:sz w:val="28"/>
                <w:szCs w:val="28"/>
                <w:lang w:val="de-DE"/>
              </w:rPr>
              <w:t>falsch</w:t>
            </w:r>
          </w:p>
        </w:tc>
        <w:tc>
          <w:tcPr>
            <w:tcW w:w="866" w:type="pct"/>
          </w:tcPr>
          <w:p w:rsidR="00B3035D" w:rsidRPr="00B3035D" w:rsidRDefault="00B3035D" w:rsidP="009A14A9">
            <w:pPr>
              <w:widowControl w:val="0"/>
              <w:autoSpaceDE w:val="0"/>
              <w:autoSpaceDN w:val="0"/>
              <w:adjustRightInd w:val="0"/>
              <w:spacing w:line="240" w:lineRule="auto"/>
              <w:jc w:val="center"/>
              <w:rPr>
                <w:rFonts w:ascii="Times New Roman" w:hAnsi="Times New Roman"/>
                <w:b/>
                <w:bCs/>
                <w:sz w:val="28"/>
                <w:szCs w:val="28"/>
                <w:lang w:val="de-DE"/>
              </w:rPr>
            </w:pPr>
            <w:r w:rsidRPr="00B3035D">
              <w:rPr>
                <w:rFonts w:ascii="Times New Roman" w:hAnsi="Times New Roman"/>
                <w:b/>
                <w:bCs/>
                <w:sz w:val="28"/>
                <w:szCs w:val="28"/>
                <w:lang w:val="de-DE"/>
              </w:rPr>
              <w:t>im Text nicht vorgekommen</w:t>
            </w:r>
          </w:p>
        </w:tc>
      </w:tr>
      <w:tr w:rsidR="00B3035D" w:rsidRPr="00441F3F" w:rsidTr="00B3035D">
        <w:trPr>
          <w:trHeight w:val="263"/>
        </w:trPr>
        <w:tc>
          <w:tcPr>
            <w:tcW w:w="235" w:type="pct"/>
          </w:tcPr>
          <w:p w:rsidR="00B3035D" w:rsidRPr="00B3035D" w:rsidRDefault="00B3035D" w:rsidP="009A14A9">
            <w:pPr>
              <w:widowControl w:val="0"/>
              <w:autoSpaceDE w:val="0"/>
              <w:autoSpaceDN w:val="0"/>
              <w:adjustRightInd w:val="0"/>
              <w:spacing w:line="240" w:lineRule="auto"/>
              <w:jc w:val="center"/>
              <w:rPr>
                <w:rFonts w:ascii="Times New Roman" w:hAnsi="Times New Roman"/>
                <w:bCs/>
                <w:sz w:val="28"/>
                <w:szCs w:val="28"/>
                <w:lang w:val="de-DE"/>
              </w:rPr>
            </w:pPr>
            <w:r w:rsidRPr="00B3035D">
              <w:rPr>
                <w:rFonts w:ascii="Times New Roman" w:hAnsi="Times New Roman"/>
                <w:bCs/>
                <w:sz w:val="28"/>
                <w:szCs w:val="28"/>
                <w:lang w:val="de-DE"/>
              </w:rPr>
              <w:t>1</w:t>
            </w:r>
          </w:p>
        </w:tc>
        <w:tc>
          <w:tcPr>
            <w:tcW w:w="3018" w:type="pct"/>
          </w:tcPr>
          <w:p w:rsidR="00B3035D" w:rsidRPr="00B3035D" w:rsidRDefault="00B3035D" w:rsidP="009A14A9">
            <w:pPr>
              <w:widowControl w:val="0"/>
              <w:autoSpaceDE w:val="0"/>
              <w:autoSpaceDN w:val="0"/>
              <w:adjustRightInd w:val="0"/>
              <w:spacing w:line="240" w:lineRule="auto"/>
              <w:rPr>
                <w:rFonts w:ascii="Times New Roman" w:hAnsi="Times New Roman"/>
                <w:bCs/>
                <w:sz w:val="28"/>
                <w:szCs w:val="28"/>
                <w:lang w:val="de-DE"/>
              </w:rPr>
            </w:pPr>
            <w:r w:rsidRPr="00B3035D">
              <w:rPr>
                <w:rFonts w:ascii="Times New Roman" w:hAnsi="Times New Roman"/>
                <w:bCs/>
                <w:sz w:val="28"/>
                <w:szCs w:val="28"/>
                <w:lang w:val="de-DE"/>
              </w:rPr>
              <w:t xml:space="preserve">Thomas </w:t>
            </w:r>
            <w:proofErr w:type="spellStart"/>
            <w:r w:rsidRPr="00B3035D">
              <w:rPr>
                <w:rFonts w:ascii="Times New Roman" w:hAnsi="Times New Roman"/>
                <w:bCs/>
                <w:sz w:val="28"/>
                <w:szCs w:val="28"/>
                <w:lang w:val="de-DE"/>
              </w:rPr>
              <w:t>Taeger</w:t>
            </w:r>
            <w:proofErr w:type="spellEnd"/>
            <w:r w:rsidRPr="00B3035D">
              <w:rPr>
                <w:rFonts w:ascii="Times New Roman" w:hAnsi="Times New Roman"/>
                <w:bCs/>
                <w:sz w:val="28"/>
                <w:szCs w:val="28"/>
                <w:lang w:val="de-DE"/>
              </w:rPr>
              <w:t xml:space="preserve"> ist im Internet anonym unterwegs und dadurch auch provokativer. </w:t>
            </w:r>
          </w:p>
        </w:tc>
        <w:tc>
          <w:tcPr>
            <w:tcW w:w="461"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420"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866"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r>
      <w:tr w:rsidR="00B3035D" w:rsidRPr="00441F3F" w:rsidTr="00B3035D">
        <w:trPr>
          <w:trHeight w:val="350"/>
        </w:trPr>
        <w:tc>
          <w:tcPr>
            <w:tcW w:w="235" w:type="pct"/>
          </w:tcPr>
          <w:p w:rsidR="00B3035D" w:rsidRPr="00B3035D" w:rsidRDefault="00B3035D" w:rsidP="009A14A9">
            <w:pPr>
              <w:widowControl w:val="0"/>
              <w:autoSpaceDE w:val="0"/>
              <w:autoSpaceDN w:val="0"/>
              <w:adjustRightInd w:val="0"/>
              <w:spacing w:line="240" w:lineRule="auto"/>
              <w:jc w:val="center"/>
              <w:rPr>
                <w:rFonts w:ascii="Times New Roman" w:hAnsi="Times New Roman"/>
                <w:bCs/>
                <w:sz w:val="28"/>
                <w:szCs w:val="28"/>
                <w:lang w:val="de-DE"/>
              </w:rPr>
            </w:pPr>
            <w:r w:rsidRPr="00B3035D">
              <w:rPr>
                <w:rFonts w:ascii="Times New Roman" w:hAnsi="Times New Roman"/>
                <w:bCs/>
                <w:sz w:val="28"/>
                <w:szCs w:val="28"/>
                <w:lang w:val="de-DE"/>
              </w:rPr>
              <w:t>2</w:t>
            </w:r>
          </w:p>
        </w:tc>
        <w:tc>
          <w:tcPr>
            <w:tcW w:w="3018" w:type="pct"/>
          </w:tcPr>
          <w:p w:rsidR="00B3035D" w:rsidRPr="00B3035D" w:rsidRDefault="00B3035D" w:rsidP="009A14A9">
            <w:pPr>
              <w:widowControl w:val="0"/>
              <w:autoSpaceDE w:val="0"/>
              <w:autoSpaceDN w:val="0"/>
              <w:adjustRightInd w:val="0"/>
              <w:spacing w:line="240" w:lineRule="auto"/>
              <w:rPr>
                <w:rFonts w:ascii="Times New Roman" w:hAnsi="Times New Roman"/>
                <w:bCs/>
                <w:sz w:val="28"/>
                <w:szCs w:val="28"/>
                <w:lang w:val="de-DE"/>
              </w:rPr>
            </w:pPr>
            <w:r w:rsidRPr="00B3035D">
              <w:rPr>
                <w:rFonts w:ascii="Times New Roman" w:hAnsi="Times New Roman"/>
                <w:bCs/>
                <w:sz w:val="28"/>
                <w:szCs w:val="28"/>
                <w:lang w:val="de-DE"/>
              </w:rPr>
              <w:t>Meike Hinz meint, die Anonymität helfe Jugendlichen sich persönlich kennenzulernen.</w:t>
            </w:r>
          </w:p>
        </w:tc>
        <w:tc>
          <w:tcPr>
            <w:tcW w:w="461"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420"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866"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r>
      <w:tr w:rsidR="00B3035D" w:rsidRPr="00441F3F" w:rsidTr="00B3035D">
        <w:trPr>
          <w:trHeight w:val="450"/>
        </w:trPr>
        <w:tc>
          <w:tcPr>
            <w:tcW w:w="235" w:type="pct"/>
          </w:tcPr>
          <w:p w:rsidR="00B3035D" w:rsidRPr="00B3035D" w:rsidRDefault="00B3035D" w:rsidP="009A14A9">
            <w:pPr>
              <w:widowControl w:val="0"/>
              <w:autoSpaceDE w:val="0"/>
              <w:autoSpaceDN w:val="0"/>
              <w:adjustRightInd w:val="0"/>
              <w:spacing w:line="240" w:lineRule="auto"/>
              <w:jc w:val="center"/>
              <w:rPr>
                <w:rFonts w:ascii="Times New Roman" w:hAnsi="Times New Roman"/>
                <w:bCs/>
                <w:sz w:val="28"/>
                <w:szCs w:val="28"/>
                <w:lang w:val="de-DE"/>
              </w:rPr>
            </w:pPr>
            <w:r w:rsidRPr="00B3035D">
              <w:rPr>
                <w:rFonts w:ascii="Times New Roman" w:hAnsi="Times New Roman"/>
                <w:bCs/>
                <w:sz w:val="28"/>
                <w:szCs w:val="28"/>
                <w:lang w:val="de-DE"/>
              </w:rPr>
              <w:t>3</w:t>
            </w:r>
          </w:p>
        </w:tc>
        <w:tc>
          <w:tcPr>
            <w:tcW w:w="3018" w:type="pct"/>
          </w:tcPr>
          <w:p w:rsidR="00B3035D" w:rsidRPr="00B3035D" w:rsidRDefault="00B3035D" w:rsidP="009A14A9">
            <w:pPr>
              <w:widowControl w:val="0"/>
              <w:autoSpaceDE w:val="0"/>
              <w:autoSpaceDN w:val="0"/>
              <w:adjustRightInd w:val="0"/>
              <w:spacing w:line="240" w:lineRule="auto"/>
              <w:rPr>
                <w:rFonts w:ascii="Times New Roman" w:hAnsi="Times New Roman"/>
                <w:bCs/>
                <w:sz w:val="28"/>
                <w:szCs w:val="28"/>
                <w:lang w:val="de-DE"/>
              </w:rPr>
            </w:pPr>
            <w:r w:rsidRPr="00B3035D">
              <w:rPr>
                <w:rFonts w:ascii="Times New Roman" w:hAnsi="Times New Roman"/>
                <w:bCs/>
                <w:sz w:val="28"/>
                <w:szCs w:val="28"/>
                <w:lang w:val="de-DE"/>
              </w:rPr>
              <w:t xml:space="preserve">Dana Fennen sagt, Cybermobbing sei sicher kein Vorteil der Netzanonymität. </w:t>
            </w:r>
          </w:p>
        </w:tc>
        <w:tc>
          <w:tcPr>
            <w:tcW w:w="461"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420"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866"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r>
      <w:tr w:rsidR="00B3035D" w:rsidRPr="00441F3F" w:rsidTr="00B3035D">
        <w:trPr>
          <w:trHeight w:val="363"/>
        </w:trPr>
        <w:tc>
          <w:tcPr>
            <w:tcW w:w="235" w:type="pct"/>
          </w:tcPr>
          <w:p w:rsidR="00B3035D" w:rsidRPr="00B3035D" w:rsidRDefault="00B3035D" w:rsidP="009A14A9">
            <w:pPr>
              <w:widowControl w:val="0"/>
              <w:autoSpaceDE w:val="0"/>
              <w:autoSpaceDN w:val="0"/>
              <w:adjustRightInd w:val="0"/>
              <w:spacing w:line="240" w:lineRule="auto"/>
              <w:jc w:val="center"/>
              <w:rPr>
                <w:rFonts w:ascii="Times New Roman" w:hAnsi="Times New Roman"/>
                <w:bCs/>
                <w:sz w:val="28"/>
                <w:szCs w:val="28"/>
                <w:lang w:val="de-DE"/>
              </w:rPr>
            </w:pPr>
            <w:r w:rsidRPr="00B3035D">
              <w:rPr>
                <w:rFonts w:ascii="Times New Roman" w:hAnsi="Times New Roman"/>
                <w:bCs/>
                <w:sz w:val="28"/>
                <w:szCs w:val="28"/>
                <w:lang w:val="de-DE"/>
              </w:rPr>
              <w:t>4</w:t>
            </w:r>
          </w:p>
        </w:tc>
        <w:tc>
          <w:tcPr>
            <w:tcW w:w="3018" w:type="pct"/>
          </w:tcPr>
          <w:p w:rsidR="00B3035D" w:rsidRPr="00B3035D" w:rsidRDefault="00B3035D" w:rsidP="009A14A9">
            <w:pPr>
              <w:widowControl w:val="0"/>
              <w:autoSpaceDE w:val="0"/>
              <w:autoSpaceDN w:val="0"/>
              <w:adjustRightInd w:val="0"/>
              <w:spacing w:line="240" w:lineRule="auto"/>
              <w:rPr>
                <w:rFonts w:ascii="Times New Roman" w:hAnsi="Times New Roman"/>
                <w:bCs/>
                <w:sz w:val="28"/>
                <w:szCs w:val="28"/>
                <w:lang w:val="de-DE"/>
              </w:rPr>
            </w:pPr>
            <w:r w:rsidRPr="00B3035D">
              <w:rPr>
                <w:rFonts w:ascii="Times New Roman" w:hAnsi="Times New Roman"/>
                <w:bCs/>
                <w:sz w:val="28"/>
                <w:szCs w:val="28"/>
                <w:lang w:val="de-DE"/>
              </w:rPr>
              <w:t xml:space="preserve">John </w:t>
            </w:r>
            <w:proofErr w:type="spellStart"/>
            <w:r w:rsidRPr="00B3035D">
              <w:rPr>
                <w:rFonts w:ascii="Times New Roman" w:hAnsi="Times New Roman"/>
                <w:bCs/>
                <w:sz w:val="28"/>
                <w:szCs w:val="28"/>
                <w:lang w:val="de-DE"/>
              </w:rPr>
              <w:t>Grosser</w:t>
            </w:r>
            <w:proofErr w:type="spellEnd"/>
            <w:r w:rsidRPr="00B3035D">
              <w:rPr>
                <w:rFonts w:ascii="Times New Roman" w:hAnsi="Times New Roman"/>
                <w:bCs/>
                <w:sz w:val="28"/>
                <w:szCs w:val="28"/>
                <w:lang w:val="de-DE"/>
              </w:rPr>
              <w:t xml:space="preserve"> hält die Netzanonymität für wichtig, weil sie den Staat schützt. </w:t>
            </w:r>
          </w:p>
        </w:tc>
        <w:tc>
          <w:tcPr>
            <w:tcW w:w="461"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420"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866"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r>
      <w:tr w:rsidR="00B3035D" w:rsidRPr="00441F3F" w:rsidTr="00B3035D">
        <w:trPr>
          <w:trHeight w:val="288"/>
        </w:trPr>
        <w:tc>
          <w:tcPr>
            <w:tcW w:w="235" w:type="pct"/>
          </w:tcPr>
          <w:p w:rsidR="00B3035D" w:rsidRPr="00B3035D" w:rsidRDefault="00B3035D" w:rsidP="009A14A9">
            <w:pPr>
              <w:widowControl w:val="0"/>
              <w:autoSpaceDE w:val="0"/>
              <w:autoSpaceDN w:val="0"/>
              <w:adjustRightInd w:val="0"/>
              <w:spacing w:line="240" w:lineRule="auto"/>
              <w:jc w:val="center"/>
              <w:rPr>
                <w:rFonts w:ascii="Times New Roman" w:hAnsi="Times New Roman"/>
                <w:bCs/>
                <w:sz w:val="28"/>
                <w:szCs w:val="28"/>
                <w:lang w:val="de-DE"/>
              </w:rPr>
            </w:pPr>
            <w:r w:rsidRPr="00B3035D">
              <w:rPr>
                <w:rFonts w:ascii="Times New Roman" w:hAnsi="Times New Roman"/>
                <w:bCs/>
                <w:sz w:val="28"/>
                <w:szCs w:val="28"/>
                <w:lang w:val="de-DE"/>
              </w:rPr>
              <w:t>5</w:t>
            </w:r>
          </w:p>
        </w:tc>
        <w:tc>
          <w:tcPr>
            <w:tcW w:w="3018" w:type="pct"/>
          </w:tcPr>
          <w:p w:rsidR="00B3035D" w:rsidRPr="00B3035D" w:rsidRDefault="00B3035D" w:rsidP="009A14A9">
            <w:pPr>
              <w:widowControl w:val="0"/>
              <w:autoSpaceDE w:val="0"/>
              <w:autoSpaceDN w:val="0"/>
              <w:adjustRightInd w:val="0"/>
              <w:spacing w:line="240" w:lineRule="auto"/>
              <w:rPr>
                <w:rFonts w:ascii="Times New Roman" w:hAnsi="Times New Roman"/>
                <w:bCs/>
                <w:sz w:val="28"/>
                <w:szCs w:val="28"/>
                <w:lang w:val="de-DE"/>
              </w:rPr>
            </w:pPr>
            <w:r w:rsidRPr="00B3035D">
              <w:rPr>
                <w:rFonts w:ascii="Times New Roman" w:hAnsi="Times New Roman"/>
                <w:bCs/>
                <w:sz w:val="28"/>
                <w:szCs w:val="28"/>
                <w:lang w:val="de-DE"/>
              </w:rPr>
              <w:t xml:space="preserve">Das Telemediengesetz besagt, dass sich jeder Internetnutzer in Deutschland in sozialen Netzwerken registrieren muss. </w:t>
            </w:r>
          </w:p>
        </w:tc>
        <w:tc>
          <w:tcPr>
            <w:tcW w:w="461"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420"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866"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r>
      <w:tr w:rsidR="00B3035D" w:rsidRPr="00441F3F" w:rsidTr="00B3035D">
        <w:trPr>
          <w:trHeight w:val="375"/>
        </w:trPr>
        <w:tc>
          <w:tcPr>
            <w:tcW w:w="235" w:type="pct"/>
          </w:tcPr>
          <w:p w:rsidR="00B3035D" w:rsidRPr="00B3035D" w:rsidRDefault="00B3035D" w:rsidP="009A14A9">
            <w:pPr>
              <w:widowControl w:val="0"/>
              <w:autoSpaceDE w:val="0"/>
              <w:autoSpaceDN w:val="0"/>
              <w:adjustRightInd w:val="0"/>
              <w:spacing w:line="240" w:lineRule="auto"/>
              <w:jc w:val="center"/>
              <w:rPr>
                <w:rFonts w:ascii="Times New Roman" w:hAnsi="Times New Roman"/>
                <w:bCs/>
                <w:sz w:val="28"/>
                <w:szCs w:val="28"/>
                <w:lang w:val="de-DE"/>
              </w:rPr>
            </w:pPr>
            <w:r w:rsidRPr="00B3035D">
              <w:rPr>
                <w:rFonts w:ascii="Times New Roman" w:hAnsi="Times New Roman"/>
                <w:bCs/>
                <w:sz w:val="28"/>
                <w:szCs w:val="28"/>
                <w:lang w:val="de-DE"/>
              </w:rPr>
              <w:t>6</w:t>
            </w:r>
          </w:p>
        </w:tc>
        <w:tc>
          <w:tcPr>
            <w:tcW w:w="3018" w:type="pct"/>
          </w:tcPr>
          <w:p w:rsidR="00B3035D" w:rsidRPr="00B3035D" w:rsidRDefault="00B3035D" w:rsidP="009A14A9">
            <w:pPr>
              <w:widowControl w:val="0"/>
              <w:autoSpaceDE w:val="0"/>
              <w:autoSpaceDN w:val="0"/>
              <w:adjustRightInd w:val="0"/>
              <w:spacing w:line="240" w:lineRule="auto"/>
              <w:rPr>
                <w:rFonts w:ascii="Times New Roman" w:hAnsi="Times New Roman"/>
                <w:bCs/>
                <w:sz w:val="28"/>
                <w:szCs w:val="28"/>
                <w:lang w:val="de-DE"/>
              </w:rPr>
            </w:pPr>
            <w:r w:rsidRPr="00B3035D">
              <w:rPr>
                <w:rFonts w:ascii="Times New Roman" w:hAnsi="Times New Roman"/>
                <w:bCs/>
                <w:sz w:val="28"/>
                <w:szCs w:val="28"/>
                <w:lang w:val="de-DE"/>
              </w:rPr>
              <w:t xml:space="preserve">Die Regeln von „Facebook“ besagen, dass man mindestens 13 Jahre alt sein muss, um mitmachen zu können. </w:t>
            </w:r>
          </w:p>
        </w:tc>
        <w:tc>
          <w:tcPr>
            <w:tcW w:w="461"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420"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866"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r>
      <w:tr w:rsidR="00B3035D" w:rsidRPr="00441F3F" w:rsidTr="00B3035D">
        <w:trPr>
          <w:trHeight w:val="300"/>
        </w:trPr>
        <w:tc>
          <w:tcPr>
            <w:tcW w:w="235" w:type="pct"/>
          </w:tcPr>
          <w:p w:rsidR="00B3035D" w:rsidRPr="00B3035D" w:rsidRDefault="00B3035D" w:rsidP="009A14A9">
            <w:pPr>
              <w:widowControl w:val="0"/>
              <w:autoSpaceDE w:val="0"/>
              <w:autoSpaceDN w:val="0"/>
              <w:adjustRightInd w:val="0"/>
              <w:spacing w:line="240" w:lineRule="auto"/>
              <w:jc w:val="center"/>
              <w:rPr>
                <w:rFonts w:ascii="Times New Roman" w:hAnsi="Times New Roman"/>
                <w:bCs/>
                <w:sz w:val="28"/>
                <w:szCs w:val="28"/>
                <w:lang w:val="de-DE"/>
              </w:rPr>
            </w:pPr>
            <w:r w:rsidRPr="00B3035D">
              <w:rPr>
                <w:rFonts w:ascii="Times New Roman" w:hAnsi="Times New Roman"/>
                <w:bCs/>
                <w:sz w:val="28"/>
                <w:szCs w:val="28"/>
                <w:lang w:val="de-DE"/>
              </w:rPr>
              <w:t>7</w:t>
            </w:r>
          </w:p>
        </w:tc>
        <w:tc>
          <w:tcPr>
            <w:tcW w:w="3018" w:type="pct"/>
          </w:tcPr>
          <w:p w:rsidR="00B3035D" w:rsidRPr="00B3035D" w:rsidRDefault="00B3035D" w:rsidP="009A14A9">
            <w:pPr>
              <w:widowControl w:val="0"/>
              <w:autoSpaceDE w:val="0"/>
              <w:autoSpaceDN w:val="0"/>
              <w:adjustRightInd w:val="0"/>
              <w:spacing w:line="240" w:lineRule="auto"/>
              <w:rPr>
                <w:rFonts w:ascii="Times New Roman" w:hAnsi="Times New Roman"/>
                <w:bCs/>
                <w:sz w:val="28"/>
                <w:szCs w:val="28"/>
                <w:lang w:val="de-DE"/>
              </w:rPr>
            </w:pPr>
            <w:r w:rsidRPr="00B3035D">
              <w:rPr>
                <w:rFonts w:ascii="Times New Roman" w:hAnsi="Times New Roman"/>
                <w:bCs/>
                <w:sz w:val="28"/>
                <w:szCs w:val="28"/>
                <w:lang w:val="de-DE"/>
              </w:rPr>
              <w:t xml:space="preserve">Netiquette -- das neue </w:t>
            </w:r>
            <w:proofErr w:type="spellStart"/>
            <w:r w:rsidRPr="00B3035D">
              <w:rPr>
                <w:rFonts w:ascii="Times New Roman" w:hAnsi="Times New Roman"/>
                <w:bCs/>
                <w:sz w:val="28"/>
                <w:szCs w:val="28"/>
                <w:lang w:val="de-DE"/>
              </w:rPr>
              <w:t>Powperpaket</w:t>
            </w:r>
            <w:proofErr w:type="spellEnd"/>
            <w:r w:rsidRPr="00B3035D">
              <w:rPr>
                <w:rFonts w:ascii="Times New Roman" w:hAnsi="Times New Roman"/>
                <w:bCs/>
                <w:sz w:val="28"/>
                <w:szCs w:val="28"/>
                <w:lang w:val="de-DE"/>
              </w:rPr>
              <w:t xml:space="preserve"> für Ihr Internet!</w:t>
            </w:r>
          </w:p>
        </w:tc>
        <w:tc>
          <w:tcPr>
            <w:tcW w:w="461"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420"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866"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r>
      <w:tr w:rsidR="00B3035D" w:rsidRPr="00441F3F" w:rsidTr="00B3035D">
        <w:trPr>
          <w:trHeight w:val="388"/>
        </w:trPr>
        <w:tc>
          <w:tcPr>
            <w:tcW w:w="235" w:type="pct"/>
          </w:tcPr>
          <w:p w:rsidR="00B3035D" w:rsidRPr="00B3035D" w:rsidRDefault="00B3035D" w:rsidP="009A14A9">
            <w:pPr>
              <w:widowControl w:val="0"/>
              <w:autoSpaceDE w:val="0"/>
              <w:autoSpaceDN w:val="0"/>
              <w:adjustRightInd w:val="0"/>
              <w:spacing w:line="240" w:lineRule="auto"/>
              <w:jc w:val="center"/>
              <w:rPr>
                <w:rFonts w:ascii="Times New Roman" w:hAnsi="Times New Roman"/>
                <w:bCs/>
                <w:sz w:val="28"/>
                <w:szCs w:val="28"/>
                <w:lang w:val="de-DE"/>
              </w:rPr>
            </w:pPr>
            <w:r w:rsidRPr="00B3035D">
              <w:rPr>
                <w:rFonts w:ascii="Times New Roman" w:hAnsi="Times New Roman"/>
                <w:bCs/>
                <w:sz w:val="28"/>
                <w:szCs w:val="28"/>
                <w:lang w:val="de-DE"/>
              </w:rPr>
              <w:t>8</w:t>
            </w:r>
          </w:p>
        </w:tc>
        <w:tc>
          <w:tcPr>
            <w:tcW w:w="3018" w:type="pct"/>
          </w:tcPr>
          <w:p w:rsidR="00B3035D" w:rsidRPr="00B3035D" w:rsidRDefault="00B3035D" w:rsidP="009A14A9">
            <w:pPr>
              <w:widowControl w:val="0"/>
              <w:autoSpaceDE w:val="0"/>
              <w:autoSpaceDN w:val="0"/>
              <w:adjustRightInd w:val="0"/>
              <w:spacing w:line="240" w:lineRule="auto"/>
              <w:rPr>
                <w:rFonts w:ascii="Times New Roman" w:hAnsi="Times New Roman"/>
                <w:bCs/>
                <w:sz w:val="28"/>
                <w:szCs w:val="28"/>
                <w:lang w:val="de-DE"/>
              </w:rPr>
            </w:pPr>
            <w:r w:rsidRPr="00B3035D">
              <w:rPr>
                <w:rFonts w:ascii="Times New Roman" w:hAnsi="Times New Roman"/>
                <w:bCs/>
                <w:sz w:val="28"/>
                <w:szCs w:val="28"/>
                <w:lang w:val="de-DE"/>
              </w:rPr>
              <w:t xml:space="preserve">Wenn Jugendliche von anderen Jugendlichen in sozialen Netzwerken diskriminiert werden, dann spricht man von Cybermobbing. </w:t>
            </w:r>
          </w:p>
        </w:tc>
        <w:tc>
          <w:tcPr>
            <w:tcW w:w="461"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420"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866"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r>
      <w:tr w:rsidR="00B3035D" w:rsidRPr="00441F3F" w:rsidTr="00B3035D">
        <w:trPr>
          <w:trHeight w:val="313"/>
        </w:trPr>
        <w:tc>
          <w:tcPr>
            <w:tcW w:w="235" w:type="pct"/>
          </w:tcPr>
          <w:p w:rsidR="00B3035D" w:rsidRPr="00B3035D" w:rsidRDefault="00B3035D" w:rsidP="009A14A9">
            <w:pPr>
              <w:widowControl w:val="0"/>
              <w:autoSpaceDE w:val="0"/>
              <w:autoSpaceDN w:val="0"/>
              <w:adjustRightInd w:val="0"/>
              <w:spacing w:line="240" w:lineRule="auto"/>
              <w:jc w:val="center"/>
              <w:rPr>
                <w:rFonts w:ascii="Times New Roman" w:hAnsi="Times New Roman"/>
                <w:bCs/>
                <w:sz w:val="28"/>
                <w:szCs w:val="28"/>
                <w:lang w:val="de-DE"/>
              </w:rPr>
            </w:pPr>
            <w:r w:rsidRPr="00B3035D">
              <w:rPr>
                <w:rFonts w:ascii="Times New Roman" w:hAnsi="Times New Roman"/>
                <w:bCs/>
                <w:sz w:val="28"/>
                <w:szCs w:val="28"/>
                <w:lang w:val="de-DE"/>
              </w:rPr>
              <w:t>9</w:t>
            </w:r>
          </w:p>
        </w:tc>
        <w:tc>
          <w:tcPr>
            <w:tcW w:w="3018" w:type="pct"/>
          </w:tcPr>
          <w:p w:rsidR="00B3035D" w:rsidRPr="00B3035D" w:rsidRDefault="00B3035D" w:rsidP="009A14A9">
            <w:pPr>
              <w:widowControl w:val="0"/>
              <w:autoSpaceDE w:val="0"/>
              <w:autoSpaceDN w:val="0"/>
              <w:adjustRightInd w:val="0"/>
              <w:spacing w:line="240" w:lineRule="auto"/>
              <w:rPr>
                <w:rFonts w:ascii="Times New Roman" w:hAnsi="Times New Roman"/>
                <w:bCs/>
                <w:sz w:val="28"/>
                <w:szCs w:val="28"/>
                <w:lang w:val="de-DE"/>
              </w:rPr>
            </w:pPr>
            <w:r w:rsidRPr="00B3035D">
              <w:rPr>
                <w:rFonts w:ascii="Times New Roman" w:hAnsi="Times New Roman"/>
                <w:bCs/>
                <w:sz w:val="28"/>
                <w:szCs w:val="28"/>
                <w:lang w:val="de-DE"/>
              </w:rPr>
              <w:t>Psychische Probleme und soziale Isolation führen in der Regel zum Cybermobbing.</w:t>
            </w:r>
          </w:p>
        </w:tc>
        <w:tc>
          <w:tcPr>
            <w:tcW w:w="461"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420"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866"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r>
      <w:tr w:rsidR="00B3035D" w:rsidRPr="00441F3F" w:rsidTr="00B3035D">
        <w:trPr>
          <w:trHeight w:val="638"/>
        </w:trPr>
        <w:tc>
          <w:tcPr>
            <w:tcW w:w="235" w:type="pct"/>
          </w:tcPr>
          <w:p w:rsidR="00B3035D" w:rsidRPr="00B3035D" w:rsidRDefault="00B3035D" w:rsidP="009A14A9">
            <w:pPr>
              <w:widowControl w:val="0"/>
              <w:autoSpaceDE w:val="0"/>
              <w:autoSpaceDN w:val="0"/>
              <w:adjustRightInd w:val="0"/>
              <w:jc w:val="center"/>
              <w:rPr>
                <w:rFonts w:ascii="Times New Roman" w:hAnsi="Times New Roman"/>
                <w:bCs/>
                <w:sz w:val="28"/>
                <w:szCs w:val="28"/>
                <w:lang w:val="de-DE"/>
              </w:rPr>
            </w:pPr>
            <w:r w:rsidRPr="00B3035D">
              <w:rPr>
                <w:rFonts w:ascii="Times New Roman" w:hAnsi="Times New Roman"/>
                <w:bCs/>
                <w:sz w:val="28"/>
                <w:szCs w:val="28"/>
                <w:lang w:val="de-DE"/>
              </w:rPr>
              <w:t>10</w:t>
            </w:r>
          </w:p>
        </w:tc>
        <w:tc>
          <w:tcPr>
            <w:tcW w:w="3018" w:type="pct"/>
          </w:tcPr>
          <w:p w:rsidR="00B3035D" w:rsidRPr="00B3035D" w:rsidRDefault="00B3035D" w:rsidP="009A14A9">
            <w:pPr>
              <w:widowControl w:val="0"/>
              <w:autoSpaceDE w:val="0"/>
              <w:autoSpaceDN w:val="0"/>
              <w:adjustRightInd w:val="0"/>
              <w:rPr>
                <w:rFonts w:ascii="Times New Roman" w:hAnsi="Times New Roman"/>
                <w:bCs/>
                <w:sz w:val="28"/>
                <w:szCs w:val="28"/>
                <w:lang w:val="de-DE"/>
              </w:rPr>
            </w:pPr>
            <w:r w:rsidRPr="00B3035D">
              <w:rPr>
                <w:rFonts w:ascii="Times New Roman" w:hAnsi="Times New Roman"/>
                <w:bCs/>
                <w:sz w:val="28"/>
                <w:szCs w:val="28"/>
                <w:lang w:val="de-DE"/>
              </w:rPr>
              <w:t xml:space="preserve">Laut einer Studie 2011 waren circa 33 Prozent der deutschen Jugendlichen schon mal von Cybermobbing betroffen. </w:t>
            </w:r>
          </w:p>
        </w:tc>
        <w:tc>
          <w:tcPr>
            <w:tcW w:w="461"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420"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c>
          <w:tcPr>
            <w:tcW w:w="866" w:type="pct"/>
          </w:tcPr>
          <w:p w:rsidR="00B3035D" w:rsidRPr="00B3035D" w:rsidRDefault="00B3035D" w:rsidP="009A14A9">
            <w:pPr>
              <w:widowControl w:val="0"/>
              <w:autoSpaceDE w:val="0"/>
              <w:autoSpaceDN w:val="0"/>
              <w:adjustRightInd w:val="0"/>
              <w:spacing w:line="360" w:lineRule="auto"/>
              <w:rPr>
                <w:rFonts w:ascii="Times New Roman" w:hAnsi="Times New Roman"/>
                <w:b/>
                <w:bCs/>
                <w:sz w:val="28"/>
                <w:szCs w:val="28"/>
                <w:lang w:val="de-DE"/>
              </w:rPr>
            </w:pPr>
          </w:p>
        </w:tc>
      </w:tr>
    </w:tbl>
    <w:p w:rsidR="00B3035D" w:rsidRDefault="00B3035D" w:rsidP="00B3035D">
      <w:pPr>
        <w:widowControl w:val="0"/>
        <w:autoSpaceDE w:val="0"/>
        <w:autoSpaceDN w:val="0"/>
        <w:adjustRightInd w:val="0"/>
        <w:spacing w:after="0" w:line="360" w:lineRule="auto"/>
        <w:jc w:val="center"/>
        <w:rPr>
          <w:rFonts w:ascii="Times New Roman" w:hAnsi="Times New Roman"/>
          <w:b/>
          <w:bCs/>
          <w:sz w:val="24"/>
          <w:szCs w:val="24"/>
          <w:lang w:val="de-DE"/>
        </w:rPr>
      </w:pPr>
    </w:p>
    <w:p w:rsidR="00934CD4" w:rsidRPr="0055602B" w:rsidRDefault="00934CD4" w:rsidP="00934CD4">
      <w:pPr>
        <w:spacing w:after="0" w:line="360" w:lineRule="auto"/>
        <w:jc w:val="both"/>
        <w:rPr>
          <w:rFonts w:ascii="Times New Roman" w:hAnsi="Times New Roman" w:cs="Times New Roman"/>
          <w:b/>
          <w:bCs/>
          <w:sz w:val="28"/>
          <w:szCs w:val="28"/>
          <w:u w:val="single"/>
          <w:lang w:val="de-DE"/>
        </w:rPr>
      </w:pPr>
      <w:r w:rsidRPr="0055602B">
        <w:rPr>
          <w:rFonts w:ascii="Times New Roman" w:hAnsi="Times New Roman" w:cs="Times New Roman"/>
          <w:b/>
          <w:bCs/>
          <w:sz w:val="28"/>
          <w:szCs w:val="28"/>
          <w:u w:val="single"/>
        </w:rPr>
        <w:t>Страноведение</w:t>
      </w:r>
      <w:r w:rsidR="00A23248">
        <w:rPr>
          <w:rFonts w:ascii="Times New Roman" w:hAnsi="Times New Roman" w:cs="Times New Roman"/>
          <w:b/>
          <w:bCs/>
          <w:sz w:val="28"/>
          <w:szCs w:val="28"/>
          <w:u w:val="single"/>
          <w:lang w:val="de-DE"/>
        </w:rPr>
        <w:t>/ Landeskunde – 35 M</w:t>
      </w:r>
      <w:r w:rsidRPr="0055602B">
        <w:rPr>
          <w:rFonts w:ascii="Times New Roman" w:hAnsi="Times New Roman" w:cs="Times New Roman"/>
          <w:b/>
          <w:bCs/>
          <w:sz w:val="28"/>
          <w:szCs w:val="28"/>
          <w:u w:val="single"/>
          <w:lang w:val="de-DE"/>
        </w:rPr>
        <w:t>in</w:t>
      </w:r>
      <w:r w:rsidR="00A23248">
        <w:rPr>
          <w:rFonts w:ascii="Times New Roman" w:hAnsi="Times New Roman" w:cs="Times New Roman"/>
          <w:b/>
          <w:bCs/>
          <w:sz w:val="28"/>
          <w:szCs w:val="28"/>
          <w:u w:val="single"/>
          <w:lang w:val="de-DE"/>
        </w:rPr>
        <w:t>.</w:t>
      </w:r>
    </w:p>
    <w:p w:rsidR="00934CD4" w:rsidRPr="0055602B" w:rsidRDefault="00934CD4" w:rsidP="00934CD4">
      <w:pPr>
        <w:spacing w:after="0" w:line="360" w:lineRule="auto"/>
        <w:jc w:val="both"/>
        <w:rPr>
          <w:rFonts w:ascii="Times New Roman" w:hAnsi="Times New Roman" w:cs="Times New Roman"/>
          <w:b/>
          <w:sz w:val="28"/>
          <w:szCs w:val="28"/>
          <w:lang w:val="de-DE"/>
        </w:rPr>
      </w:pPr>
      <w:r w:rsidRPr="0055602B">
        <w:rPr>
          <w:rFonts w:ascii="Times New Roman" w:hAnsi="Times New Roman" w:cs="Times New Roman"/>
          <w:b/>
          <w:bCs/>
          <w:sz w:val="28"/>
          <w:szCs w:val="28"/>
          <w:lang w:val="de-DE"/>
        </w:rPr>
        <w:t>Wählen Sie die richtige Antwort (A, B oder C).</w:t>
      </w:r>
      <w:r w:rsidRPr="0055602B">
        <w:rPr>
          <w:rFonts w:ascii="Times New Roman" w:hAnsi="Times New Roman" w:cs="Times New Roman"/>
          <w:b/>
          <w:sz w:val="28"/>
          <w:szCs w:val="28"/>
          <w:lang w:val="de-DE"/>
        </w:rPr>
        <w:t xml:space="preserve"> Bitte übertragen Sie nun Ihre Lösungen auf das Antwortblatt.</w:t>
      </w:r>
    </w:p>
    <w:p w:rsidR="0055602B" w:rsidRPr="0055602B" w:rsidRDefault="0055602B" w:rsidP="0055602B">
      <w:p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1 </w:t>
      </w:r>
      <w:r w:rsidRPr="0055602B">
        <w:rPr>
          <w:rFonts w:ascii="Times New Roman" w:hAnsi="Times New Roman" w:cs="Times New Roman"/>
          <w:b/>
          <w:sz w:val="28"/>
          <w:szCs w:val="28"/>
          <w:lang w:val="de-DE"/>
        </w:rPr>
        <w:t xml:space="preserve">Wer hat 1950 den Nobelpreis für </w:t>
      </w:r>
      <w:proofErr w:type="spellStart"/>
      <w:r w:rsidRPr="0055602B">
        <w:rPr>
          <w:rFonts w:ascii="Times New Roman" w:hAnsi="Times New Roman" w:cs="Times New Roman"/>
          <w:b/>
          <w:sz w:val="28"/>
          <w:szCs w:val="28"/>
          <w:lang w:val="de-DE"/>
        </w:rPr>
        <w:t>Diensynthese</w:t>
      </w:r>
      <w:proofErr w:type="spellEnd"/>
      <w:r w:rsidRPr="0055602B">
        <w:rPr>
          <w:rFonts w:ascii="Times New Roman" w:hAnsi="Times New Roman" w:cs="Times New Roman"/>
          <w:b/>
          <w:sz w:val="28"/>
          <w:szCs w:val="28"/>
          <w:lang w:val="de-DE"/>
        </w:rPr>
        <w:t xml:space="preserve"> erhalten?</w:t>
      </w:r>
    </w:p>
    <w:p w:rsidR="0055602B" w:rsidRPr="0055602B" w:rsidRDefault="0055602B" w:rsidP="0055602B">
      <w:pPr>
        <w:pStyle w:val="ad"/>
        <w:numPr>
          <w:ilvl w:val="0"/>
          <w:numId w:val="13"/>
        </w:numPr>
        <w:spacing w:after="0" w:line="360" w:lineRule="auto"/>
        <w:rPr>
          <w:rFonts w:ascii="Times New Roman" w:hAnsi="Times New Roman" w:cs="Times New Roman"/>
          <w:sz w:val="28"/>
          <w:szCs w:val="28"/>
          <w:lang w:val="de-DE"/>
        </w:rPr>
      </w:pPr>
      <w:r w:rsidRPr="0055602B">
        <w:rPr>
          <w:rFonts w:ascii="Times New Roman" w:hAnsi="Times New Roman" w:cs="Times New Roman"/>
          <w:bCs/>
          <w:sz w:val="28"/>
          <w:szCs w:val="28"/>
          <w:lang w:val="de-DE"/>
        </w:rPr>
        <w:t>Otto Emil Hahn</w:t>
      </w:r>
    </w:p>
    <w:p w:rsidR="0055602B" w:rsidRPr="0055602B" w:rsidRDefault="0055602B" w:rsidP="0055602B">
      <w:pPr>
        <w:pStyle w:val="ad"/>
        <w:numPr>
          <w:ilvl w:val="0"/>
          <w:numId w:val="13"/>
        </w:num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Richard Gustav Müller</w:t>
      </w:r>
    </w:p>
    <w:p w:rsidR="0055602B" w:rsidRPr="0055602B" w:rsidRDefault="0055602B" w:rsidP="0055602B">
      <w:pPr>
        <w:pStyle w:val="ad"/>
        <w:numPr>
          <w:ilvl w:val="0"/>
          <w:numId w:val="13"/>
        </w:num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Kurt Alder</w:t>
      </w:r>
    </w:p>
    <w:p w:rsidR="0055602B" w:rsidRPr="0055602B" w:rsidRDefault="0055602B" w:rsidP="0055602B">
      <w:p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2 </w:t>
      </w:r>
      <w:hyperlink r:id="rId7" w:tooltip="Adolf von Baeyer" w:history="1">
        <w:r w:rsidRPr="0055602B">
          <w:rPr>
            <w:rStyle w:val="aa"/>
            <w:rFonts w:ascii="Times New Roman" w:hAnsi="Times New Roman" w:cs="Times New Roman"/>
            <w:b/>
            <w:color w:val="auto"/>
            <w:sz w:val="28"/>
            <w:szCs w:val="28"/>
            <w:u w:val="none"/>
            <w:lang w:val="de-DE"/>
          </w:rPr>
          <w:t>Adolf von Baeyer</w:t>
        </w:r>
      </w:hyperlink>
      <w:r w:rsidRPr="0055602B">
        <w:rPr>
          <w:rFonts w:ascii="Times New Roman" w:hAnsi="Times New Roman" w:cs="Times New Roman"/>
          <w:b/>
          <w:sz w:val="28"/>
          <w:szCs w:val="28"/>
          <w:lang w:val="de-DE"/>
        </w:rPr>
        <w:t xml:space="preserve">  synthetisierte …..</w:t>
      </w:r>
    </w:p>
    <w:p w:rsidR="0055602B" w:rsidRPr="0055602B" w:rsidRDefault="0055602B" w:rsidP="0055602B">
      <w:pPr>
        <w:pStyle w:val="ad"/>
        <w:numPr>
          <w:ilvl w:val="0"/>
          <w:numId w:val="14"/>
        </w:num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das </w:t>
      </w:r>
      <w:hyperlink r:id="rId8" w:tooltip="Phenolphthalein" w:history="1">
        <w:r w:rsidRPr="0055602B">
          <w:rPr>
            <w:rStyle w:val="aa"/>
            <w:rFonts w:ascii="Times New Roman" w:hAnsi="Times New Roman" w:cs="Times New Roman"/>
            <w:color w:val="auto"/>
            <w:sz w:val="28"/>
            <w:szCs w:val="28"/>
            <w:u w:val="none"/>
            <w:lang w:val="de-DE"/>
          </w:rPr>
          <w:t>Phenolphthalein</w:t>
        </w:r>
      </w:hyperlink>
    </w:p>
    <w:p w:rsidR="0055602B" w:rsidRPr="0055602B" w:rsidRDefault="0055602B" w:rsidP="0055602B">
      <w:pPr>
        <w:pStyle w:val="ad"/>
        <w:numPr>
          <w:ilvl w:val="0"/>
          <w:numId w:val="14"/>
        </w:num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Kupferverbindungen</w:t>
      </w:r>
    </w:p>
    <w:p w:rsidR="0055602B" w:rsidRPr="0055602B" w:rsidRDefault="0055602B" w:rsidP="0055602B">
      <w:pPr>
        <w:pStyle w:val="ad"/>
        <w:numPr>
          <w:ilvl w:val="0"/>
          <w:numId w:val="14"/>
        </w:numPr>
        <w:spacing w:after="0" w:line="360" w:lineRule="auto"/>
        <w:rPr>
          <w:rFonts w:ascii="Times New Roman" w:hAnsi="Times New Roman" w:cs="Times New Roman"/>
          <w:sz w:val="28"/>
          <w:szCs w:val="28"/>
          <w:lang w:val="de-DE"/>
        </w:rPr>
      </w:pPr>
      <w:proofErr w:type="spellStart"/>
      <w:r w:rsidRPr="0055602B">
        <w:rPr>
          <w:rFonts w:ascii="Times New Roman" w:hAnsi="Times New Roman" w:cs="Times New Roman"/>
          <w:sz w:val="28"/>
          <w:szCs w:val="28"/>
          <w:lang w:val="de-DE"/>
        </w:rPr>
        <w:t>Etylon</w:t>
      </w:r>
      <w:proofErr w:type="spellEnd"/>
    </w:p>
    <w:p w:rsidR="0055602B" w:rsidRPr="0055602B" w:rsidRDefault="0055602B" w:rsidP="0055602B">
      <w:p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3 </w:t>
      </w:r>
      <w:r w:rsidRPr="0055602B">
        <w:rPr>
          <w:rFonts w:ascii="Times New Roman" w:hAnsi="Times New Roman" w:cs="Times New Roman"/>
          <w:b/>
          <w:sz w:val="28"/>
          <w:szCs w:val="28"/>
          <w:lang w:val="de-DE"/>
        </w:rPr>
        <w:t>Carl B</w:t>
      </w:r>
      <w:r w:rsidR="00A23248">
        <w:rPr>
          <w:rFonts w:ascii="Times New Roman" w:hAnsi="Times New Roman" w:cs="Times New Roman"/>
          <w:b/>
          <w:sz w:val="28"/>
          <w:szCs w:val="28"/>
          <w:lang w:val="de-DE"/>
        </w:rPr>
        <w:t xml:space="preserve">osch entwickelte das Verfahren </w:t>
      </w:r>
      <w:r w:rsidRPr="0055602B">
        <w:rPr>
          <w:rFonts w:ascii="Times New Roman" w:hAnsi="Times New Roman" w:cs="Times New Roman"/>
          <w:b/>
          <w:sz w:val="28"/>
          <w:szCs w:val="28"/>
          <w:lang w:val="de-DE"/>
        </w:rPr>
        <w:t>zur Herstellung von ….</w:t>
      </w:r>
    </w:p>
    <w:p w:rsidR="0055602B" w:rsidRPr="0055602B" w:rsidRDefault="0055602B" w:rsidP="0055602B">
      <w:pPr>
        <w:pStyle w:val="ad"/>
        <w:numPr>
          <w:ilvl w:val="0"/>
          <w:numId w:val="15"/>
        </w:numPr>
        <w:spacing w:after="0" w:line="360" w:lineRule="auto"/>
        <w:rPr>
          <w:rStyle w:val="aa"/>
          <w:rFonts w:ascii="Times New Roman" w:hAnsi="Times New Roman" w:cs="Times New Roman"/>
          <w:color w:val="auto"/>
          <w:sz w:val="28"/>
          <w:szCs w:val="28"/>
          <w:u w:val="none"/>
          <w:lang w:val="de-DE"/>
        </w:rPr>
      </w:pPr>
      <w:r w:rsidRPr="0055602B">
        <w:rPr>
          <w:rFonts w:ascii="Times New Roman" w:hAnsi="Times New Roman" w:cs="Times New Roman"/>
          <w:sz w:val="28"/>
          <w:szCs w:val="28"/>
          <w:lang w:val="de-DE"/>
        </w:rPr>
        <w:t xml:space="preserve"> </w:t>
      </w:r>
      <w:hyperlink r:id="rId9" w:tooltip="Ammoniak" w:history="1">
        <w:r w:rsidRPr="0055602B">
          <w:rPr>
            <w:rStyle w:val="aa"/>
            <w:rFonts w:ascii="Times New Roman" w:hAnsi="Times New Roman" w:cs="Times New Roman"/>
            <w:color w:val="auto"/>
            <w:sz w:val="28"/>
            <w:szCs w:val="28"/>
            <w:u w:val="none"/>
            <w:lang w:val="de-DE"/>
          </w:rPr>
          <w:t>Ammoniak</w:t>
        </w:r>
      </w:hyperlink>
    </w:p>
    <w:p w:rsidR="0055602B" w:rsidRPr="0055602B" w:rsidRDefault="0055602B" w:rsidP="0055602B">
      <w:pPr>
        <w:pStyle w:val="ad"/>
        <w:numPr>
          <w:ilvl w:val="0"/>
          <w:numId w:val="15"/>
        </w:numPr>
        <w:spacing w:after="0" w:line="360" w:lineRule="auto"/>
        <w:rPr>
          <w:rStyle w:val="aa"/>
          <w:rFonts w:ascii="Times New Roman" w:hAnsi="Times New Roman" w:cs="Times New Roman"/>
          <w:color w:val="auto"/>
          <w:sz w:val="28"/>
          <w:szCs w:val="28"/>
          <w:u w:val="none"/>
          <w:lang w:val="de-DE"/>
        </w:rPr>
      </w:pPr>
      <w:r w:rsidRPr="0055602B">
        <w:rPr>
          <w:rStyle w:val="aa"/>
          <w:rFonts w:ascii="Times New Roman" w:hAnsi="Times New Roman" w:cs="Times New Roman"/>
          <w:color w:val="auto"/>
          <w:sz w:val="28"/>
          <w:szCs w:val="28"/>
          <w:u w:val="none"/>
          <w:lang w:val="de-DE"/>
        </w:rPr>
        <w:t>Gastrennung</w:t>
      </w:r>
    </w:p>
    <w:p w:rsidR="0055602B" w:rsidRPr="0055602B" w:rsidRDefault="0055602B" w:rsidP="0055602B">
      <w:pPr>
        <w:pStyle w:val="ad"/>
        <w:numPr>
          <w:ilvl w:val="0"/>
          <w:numId w:val="15"/>
        </w:numPr>
        <w:spacing w:after="0" w:line="360" w:lineRule="auto"/>
        <w:rPr>
          <w:rStyle w:val="aa"/>
          <w:rFonts w:ascii="Times New Roman" w:hAnsi="Times New Roman" w:cs="Times New Roman"/>
          <w:color w:val="auto"/>
          <w:sz w:val="28"/>
          <w:szCs w:val="28"/>
          <w:u w:val="none"/>
          <w:lang w:val="de-DE"/>
        </w:rPr>
      </w:pPr>
      <w:r w:rsidRPr="0055602B">
        <w:rPr>
          <w:rStyle w:val="aa"/>
          <w:rFonts w:ascii="Times New Roman" w:hAnsi="Times New Roman" w:cs="Times New Roman"/>
          <w:color w:val="auto"/>
          <w:sz w:val="28"/>
          <w:szCs w:val="28"/>
          <w:u w:val="none"/>
          <w:lang w:val="de-DE"/>
        </w:rPr>
        <w:t>Wasserstoff</w:t>
      </w:r>
    </w:p>
    <w:p w:rsidR="0055602B" w:rsidRPr="0055602B" w:rsidRDefault="0055602B" w:rsidP="0055602B">
      <w:pPr>
        <w:spacing w:after="0" w:line="360" w:lineRule="auto"/>
        <w:rPr>
          <w:rFonts w:ascii="Times New Roman" w:hAnsi="Times New Roman" w:cs="Times New Roman"/>
          <w:bCs/>
          <w:sz w:val="28"/>
          <w:szCs w:val="28"/>
          <w:lang w:val="de-DE"/>
        </w:rPr>
      </w:pPr>
      <w:r w:rsidRPr="0055602B">
        <w:rPr>
          <w:rFonts w:ascii="Times New Roman" w:hAnsi="Times New Roman" w:cs="Times New Roman"/>
          <w:sz w:val="28"/>
          <w:szCs w:val="28"/>
          <w:lang w:val="de-DE"/>
        </w:rPr>
        <w:t xml:space="preserve">4 </w:t>
      </w:r>
      <w:r w:rsidRPr="0055602B">
        <w:rPr>
          <w:rFonts w:ascii="Times New Roman" w:hAnsi="Times New Roman" w:cs="Times New Roman"/>
          <w:b/>
          <w:bCs/>
          <w:sz w:val="28"/>
          <w:szCs w:val="28"/>
          <w:lang w:val="de-DE"/>
        </w:rPr>
        <w:t>Hennig Brand war Entdecker des …</w:t>
      </w:r>
    </w:p>
    <w:p w:rsidR="0055602B" w:rsidRPr="0055602B" w:rsidRDefault="0055602B" w:rsidP="0055602B">
      <w:pPr>
        <w:pStyle w:val="ad"/>
        <w:numPr>
          <w:ilvl w:val="0"/>
          <w:numId w:val="16"/>
        </w:numPr>
        <w:spacing w:after="0" w:line="360" w:lineRule="auto"/>
        <w:rPr>
          <w:rFonts w:ascii="Times New Roman" w:hAnsi="Times New Roman" w:cs="Times New Roman"/>
          <w:bCs/>
          <w:sz w:val="28"/>
          <w:szCs w:val="28"/>
          <w:lang w:val="de-DE"/>
        </w:rPr>
      </w:pPr>
      <w:r w:rsidRPr="0055602B">
        <w:rPr>
          <w:rFonts w:ascii="Times New Roman" w:hAnsi="Times New Roman" w:cs="Times New Roman"/>
          <w:bCs/>
          <w:sz w:val="28"/>
          <w:szCs w:val="28"/>
          <w:lang w:val="de-DE"/>
        </w:rPr>
        <w:t>Kryptons</w:t>
      </w:r>
    </w:p>
    <w:p w:rsidR="0055602B" w:rsidRPr="0055602B" w:rsidRDefault="0055602B" w:rsidP="0055602B">
      <w:pPr>
        <w:pStyle w:val="ad"/>
        <w:numPr>
          <w:ilvl w:val="0"/>
          <w:numId w:val="16"/>
        </w:numPr>
        <w:spacing w:after="0" w:line="360" w:lineRule="auto"/>
        <w:rPr>
          <w:rFonts w:ascii="Times New Roman" w:hAnsi="Times New Roman" w:cs="Times New Roman"/>
          <w:bCs/>
          <w:sz w:val="28"/>
          <w:szCs w:val="28"/>
          <w:lang w:val="de-DE"/>
        </w:rPr>
      </w:pPr>
      <w:r w:rsidRPr="0055602B">
        <w:rPr>
          <w:rFonts w:ascii="Times New Roman" w:hAnsi="Times New Roman" w:cs="Times New Roman"/>
          <w:bCs/>
          <w:sz w:val="28"/>
          <w:szCs w:val="28"/>
          <w:lang w:val="de-DE"/>
        </w:rPr>
        <w:t xml:space="preserve"> Phosphors</w:t>
      </w:r>
    </w:p>
    <w:p w:rsidR="0055602B" w:rsidRPr="0055602B" w:rsidRDefault="00E44984" w:rsidP="0055602B">
      <w:pPr>
        <w:pStyle w:val="ad"/>
        <w:numPr>
          <w:ilvl w:val="0"/>
          <w:numId w:val="16"/>
        </w:numPr>
        <w:spacing w:after="0" w:line="360" w:lineRule="auto"/>
        <w:rPr>
          <w:rFonts w:ascii="Times New Roman" w:hAnsi="Times New Roman" w:cs="Times New Roman"/>
          <w:bCs/>
          <w:sz w:val="28"/>
          <w:szCs w:val="28"/>
          <w:lang w:val="de-DE"/>
        </w:rPr>
      </w:pPr>
      <w:hyperlink r:id="rId10" w:tooltip="Neodym" w:history="1">
        <w:proofErr w:type="spellStart"/>
        <w:r w:rsidR="0055602B" w:rsidRPr="0055602B">
          <w:rPr>
            <w:rStyle w:val="aa"/>
            <w:rFonts w:ascii="Times New Roman" w:hAnsi="Times New Roman" w:cs="Times New Roman"/>
            <w:color w:val="auto"/>
            <w:sz w:val="28"/>
            <w:szCs w:val="28"/>
            <w:u w:val="none"/>
          </w:rPr>
          <w:t>Neodym</w:t>
        </w:r>
        <w:proofErr w:type="spellEnd"/>
      </w:hyperlink>
      <w:r w:rsidR="0055602B" w:rsidRPr="0055602B">
        <w:rPr>
          <w:rFonts w:ascii="Times New Roman" w:hAnsi="Times New Roman" w:cs="Times New Roman"/>
          <w:sz w:val="28"/>
          <w:szCs w:val="28"/>
          <w:lang w:val="de-DE"/>
        </w:rPr>
        <w:t>s</w:t>
      </w:r>
    </w:p>
    <w:p w:rsidR="0055602B" w:rsidRPr="0055602B" w:rsidRDefault="0055602B" w:rsidP="0055602B">
      <w:pPr>
        <w:spacing w:after="0" w:line="360" w:lineRule="auto"/>
        <w:rPr>
          <w:rFonts w:ascii="Times New Roman" w:hAnsi="Times New Roman" w:cs="Times New Roman"/>
          <w:b/>
          <w:bCs/>
          <w:sz w:val="28"/>
          <w:szCs w:val="28"/>
          <w:lang w:val="de-DE"/>
        </w:rPr>
      </w:pPr>
      <w:r w:rsidRPr="0055602B">
        <w:rPr>
          <w:rFonts w:ascii="Times New Roman" w:hAnsi="Times New Roman" w:cs="Times New Roman"/>
          <w:b/>
          <w:bCs/>
          <w:sz w:val="28"/>
          <w:szCs w:val="28"/>
          <w:lang w:val="de-DE"/>
        </w:rPr>
        <w:t>5 Manfred Eigen erhielt den Nobelpreis für seine Arbeiten</w:t>
      </w:r>
      <w:r w:rsidR="00A23248">
        <w:rPr>
          <w:rFonts w:ascii="Times New Roman" w:hAnsi="Times New Roman" w:cs="Times New Roman"/>
          <w:b/>
          <w:bCs/>
          <w:sz w:val="28"/>
          <w:szCs w:val="28"/>
          <w:lang w:val="de-DE"/>
        </w:rPr>
        <w:t xml:space="preserve"> …</w:t>
      </w:r>
      <w:r w:rsidRPr="0055602B">
        <w:rPr>
          <w:rFonts w:ascii="Times New Roman" w:hAnsi="Times New Roman" w:cs="Times New Roman"/>
          <w:b/>
          <w:bCs/>
          <w:sz w:val="28"/>
          <w:szCs w:val="28"/>
          <w:lang w:val="de-DE"/>
        </w:rPr>
        <w:t>.</w:t>
      </w:r>
    </w:p>
    <w:p w:rsidR="0055602B" w:rsidRPr="0055602B" w:rsidRDefault="0055602B" w:rsidP="0055602B">
      <w:pPr>
        <w:pStyle w:val="ad"/>
        <w:numPr>
          <w:ilvl w:val="0"/>
          <w:numId w:val="17"/>
        </w:numPr>
        <w:spacing w:after="0" w:line="360" w:lineRule="auto"/>
        <w:rPr>
          <w:rFonts w:ascii="Times New Roman" w:hAnsi="Times New Roman" w:cs="Times New Roman"/>
          <w:bCs/>
          <w:sz w:val="28"/>
          <w:szCs w:val="28"/>
          <w:lang w:val="de-DE"/>
        </w:rPr>
      </w:pPr>
      <w:r w:rsidRPr="0055602B">
        <w:rPr>
          <w:rFonts w:ascii="Times New Roman" w:hAnsi="Times New Roman" w:cs="Times New Roman"/>
          <w:bCs/>
          <w:sz w:val="28"/>
          <w:szCs w:val="28"/>
          <w:lang w:val="de-DE"/>
        </w:rPr>
        <w:t xml:space="preserve"> zur Geschwindigkeitsmessung von schnellen chemischen Reaktionen </w:t>
      </w:r>
    </w:p>
    <w:p w:rsidR="0055602B" w:rsidRPr="0055602B" w:rsidRDefault="0055602B" w:rsidP="0055602B">
      <w:pPr>
        <w:pStyle w:val="ad"/>
        <w:numPr>
          <w:ilvl w:val="0"/>
          <w:numId w:val="17"/>
        </w:numPr>
        <w:spacing w:after="0" w:line="360" w:lineRule="auto"/>
        <w:rPr>
          <w:rFonts w:ascii="Times New Roman" w:hAnsi="Times New Roman" w:cs="Times New Roman"/>
          <w:bCs/>
          <w:sz w:val="28"/>
          <w:szCs w:val="28"/>
          <w:lang w:val="de-DE"/>
        </w:rPr>
      </w:pPr>
      <w:r w:rsidRPr="0055602B">
        <w:rPr>
          <w:rFonts w:ascii="Times New Roman" w:hAnsi="Times New Roman" w:cs="Times New Roman"/>
          <w:bCs/>
          <w:sz w:val="28"/>
          <w:szCs w:val="28"/>
          <w:lang w:val="de-DE"/>
        </w:rPr>
        <w:t>zur Geschwindigkeitsmessung von Gasmolekülen</w:t>
      </w:r>
    </w:p>
    <w:p w:rsidR="0055602B" w:rsidRPr="0055602B" w:rsidRDefault="0055602B" w:rsidP="0055602B">
      <w:pPr>
        <w:pStyle w:val="ad"/>
        <w:numPr>
          <w:ilvl w:val="0"/>
          <w:numId w:val="17"/>
        </w:numPr>
        <w:spacing w:after="0" w:line="360" w:lineRule="auto"/>
        <w:rPr>
          <w:rFonts w:ascii="Times New Roman" w:hAnsi="Times New Roman" w:cs="Times New Roman"/>
          <w:bCs/>
          <w:sz w:val="28"/>
          <w:szCs w:val="28"/>
          <w:lang w:val="de-DE"/>
        </w:rPr>
      </w:pPr>
      <w:r w:rsidRPr="0055602B">
        <w:rPr>
          <w:rFonts w:ascii="Times New Roman" w:hAnsi="Times New Roman" w:cs="Times New Roman"/>
          <w:sz w:val="28"/>
          <w:szCs w:val="28"/>
          <w:lang w:val="de-DE"/>
        </w:rPr>
        <w:t xml:space="preserve">zur Bestimmungen des </w:t>
      </w:r>
      <w:hyperlink r:id="rId11" w:tooltip="Atommasse" w:history="1">
        <w:r w:rsidRPr="0055602B">
          <w:rPr>
            <w:rStyle w:val="aa"/>
            <w:rFonts w:ascii="Times New Roman" w:hAnsi="Times New Roman" w:cs="Times New Roman"/>
            <w:color w:val="auto"/>
            <w:sz w:val="28"/>
            <w:szCs w:val="28"/>
            <w:u w:val="none"/>
            <w:lang w:val="de-DE"/>
          </w:rPr>
          <w:t>Atomgewichts</w:t>
        </w:r>
      </w:hyperlink>
      <w:r w:rsidRPr="0055602B">
        <w:rPr>
          <w:rFonts w:ascii="Times New Roman" w:hAnsi="Times New Roman" w:cs="Times New Roman"/>
          <w:sz w:val="28"/>
          <w:szCs w:val="28"/>
          <w:lang w:val="de-DE"/>
        </w:rPr>
        <w:t xml:space="preserve"> von zahlreichen chemischen Elementen</w:t>
      </w:r>
    </w:p>
    <w:p w:rsidR="0055602B" w:rsidRPr="0055602B" w:rsidRDefault="00A23248" w:rsidP="0055602B">
      <w:pPr>
        <w:spacing w:after="0" w:line="360" w:lineRule="auto"/>
        <w:rPr>
          <w:rFonts w:ascii="Times New Roman" w:hAnsi="Times New Roman" w:cs="Times New Roman"/>
          <w:b/>
          <w:sz w:val="28"/>
          <w:szCs w:val="28"/>
          <w:lang w:val="de-DE"/>
        </w:rPr>
      </w:pPr>
      <w:r>
        <w:rPr>
          <w:rFonts w:ascii="Times New Roman" w:hAnsi="Times New Roman" w:cs="Times New Roman"/>
          <w:b/>
          <w:bCs/>
          <w:sz w:val="28"/>
          <w:szCs w:val="28"/>
          <w:lang w:val="de-DE"/>
        </w:rPr>
        <w:t xml:space="preserve">6 Otto Emil Hahn wurde der Nobelpreis … </w:t>
      </w:r>
      <w:r w:rsidR="0055602B" w:rsidRPr="0055602B">
        <w:rPr>
          <w:rFonts w:ascii="Times New Roman" w:hAnsi="Times New Roman" w:cs="Times New Roman"/>
          <w:b/>
          <w:sz w:val="28"/>
          <w:szCs w:val="28"/>
          <w:lang w:val="de-DE"/>
        </w:rPr>
        <w:t>verliehen</w:t>
      </w:r>
    </w:p>
    <w:p w:rsidR="0055602B" w:rsidRPr="0055602B" w:rsidRDefault="0055602B" w:rsidP="0055602B">
      <w:pPr>
        <w:pStyle w:val="ad"/>
        <w:numPr>
          <w:ilvl w:val="0"/>
          <w:numId w:val="18"/>
        </w:num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für seine Forschungen über den Aufbau der Carotinoide, der </w:t>
      </w:r>
      <w:proofErr w:type="spellStart"/>
      <w:r w:rsidRPr="0055602B">
        <w:rPr>
          <w:rFonts w:ascii="Times New Roman" w:hAnsi="Times New Roman" w:cs="Times New Roman"/>
          <w:sz w:val="28"/>
          <w:szCs w:val="28"/>
          <w:lang w:val="de-DE"/>
        </w:rPr>
        <w:t>Flavine</w:t>
      </w:r>
      <w:proofErr w:type="spellEnd"/>
      <w:r w:rsidRPr="0055602B">
        <w:rPr>
          <w:rFonts w:ascii="Times New Roman" w:hAnsi="Times New Roman" w:cs="Times New Roman"/>
          <w:sz w:val="28"/>
          <w:szCs w:val="28"/>
          <w:lang w:val="de-DE"/>
        </w:rPr>
        <w:t xml:space="preserve"> und der Vitamine A und B</w:t>
      </w:r>
    </w:p>
    <w:p w:rsidR="0055602B" w:rsidRPr="0055602B" w:rsidRDefault="0055602B" w:rsidP="0055602B">
      <w:pPr>
        <w:pStyle w:val="ad"/>
        <w:numPr>
          <w:ilvl w:val="0"/>
          <w:numId w:val="18"/>
        </w:num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für seine biochemischen Untersuchungen und die Entdeckung der </w:t>
      </w:r>
      <w:hyperlink r:id="rId12" w:tooltip="Alkoholische Gärung" w:history="1">
        <w:r w:rsidRPr="0055602B">
          <w:rPr>
            <w:rStyle w:val="aa"/>
            <w:rFonts w:ascii="Times New Roman" w:hAnsi="Times New Roman" w:cs="Times New Roman"/>
            <w:color w:val="auto"/>
            <w:sz w:val="28"/>
            <w:szCs w:val="28"/>
            <w:u w:val="none"/>
            <w:lang w:val="de-DE"/>
          </w:rPr>
          <w:t>zellfreien Gärung</w:t>
        </w:r>
      </w:hyperlink>
    </w:p>
    <w:p w:rsidR="0055602B" w:rsidRPr="0055602B" w:rsidRDefault="00A23248" w:rsidP="0055602B">
      <w:pPr>
        <w:pStyle w:val="ad"/>
        <w:numPr>
          <w:ilvl w:val="0"/>
          <w:numId w:val="18"/>
        </w:numPr>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 xml:space="preserve">für den </w:t>
      </w:r>
      <w:r w:rsidR="0055602B" w:rsidRPr="0055602B">
        <w:rPr>
          <w:rFonts w:ascii="Times New Roman" w:hAnsi="Times New Roman" w:cs="Times New Roman"/>
          <w:sz w:val="28"/>
          <w:szCs w:val="28"/>
          <w:lang w:val="de-DE"/>
        </w:rPr>
        <w:t xml:space="preserve">radiochemischen Nachweis der </w:t>
      </w:r>
      <w:hyperlink r:id="rId13" w:tooltip="Entdeckung der Kernspaltung" w:history="1">
        <w:r w:rsidR="0055602B" w:rsidRPr="0055602B">
          <w:rPr>
            <w:rStyle w:val="aa"/>
            <w:rFonts w:ascii="Times New Roman" w:hAnsi="Times New Roman" w:cs="Times New Roman"/>
            <w:color w:val="auto"/>
            <w:sz w:val="28"/>
            <w:szCs w:val="28"/>
            <w:u w:val="none"/>
            <w:lang w:val="de-DE"/>
          </w:rPr>
          <w:t>Kernspaltung</w:t>
        </w:r>
      </w:hyperlink>
      <w:r w:rsidR="0055602B" w:rsidRPr="0055602B">
        <w:rPr>
          <w:rFonts w:ascii="Times New Roman" w:hAnsi="Times New Roman" w:cs="Times New Roman"/>
          <w:sz w:val="28"/>
          <w:szCs w:val="28"/>
          <w:lang w:val="de-DE"/>
        </w:rPr>
        <w:t xml:space="preserve"> des Urans und des Thoriums</w:t>
      </w:r>
    </w:p>
    <w:p w:rsidR="0055602B" w:rsidRPr="0055602B" w:rsidRDefault="0055602B" w:rsidP="0055602B">
      <w:pPr>
        <w:spacing w:after="0" w:line="360" w:lineRule="auto"/>
        <w:rPr>
          <w:rFonts w:ascii="Times New Roman" w:hAnsi="Times New Roman" w:cs="Times New Roman"/>
          <w:b/>
          <w:sz w:val="28"/>
          <w:szCs w:val="28"/>
          <w:lang w:val="de-DE"/>
        </w:rPr>
      </w:pPr>
      <w:r w:rsidRPr="0055602B">
        <w:rPr>
          <w:rFonts w:ascii="Times New Roman" w:hAnsi="Times New Roman" w:cs="Times New Roman"/>
          <w:b/>
          <w:sz w:val="28"/>
          <w:szCs w:val="28"/>
          <w:lang w:val="de-DE"/>
        </w:rPr>
        <w:lastRenderedPageBreak/>
        <w:t xml:space="preserve">7 </w:t>
      </w:r>
      <w:r w:rsidR="00A23248">
        <w:rPr>
          <w:rFonts w:ascii="Times New Roman" w:hAnsi="Times New Roman" w:cs="Times New Roman"/>
          <w:b/>
          <w:bCs/>
          <w:sz w:val="28"/>
          <w:szCs w:val="28"/>
          <w:lang w:val="de-DE"/>
        </w:rPr>
        <w:t xml:space="preserve">Fritz Haber wurde … </w:t>
      </w:r>
      <w:r w:rsidRPr="0055602B">
        <w:rPr>
          <w:rFonts w:ascii="Times New Roman" w:hAnsi="Times New Roman" w:cs="Times New Roman"/>
          <w:b/>
          <w:sz w:val="28"/>
          <w:szCs w:val="28"/>
          <w:lang w:val="de-DE"/>
        </w:rPr>
        <w:t>ausgezeichnet.</w:t>
      </w:r>
    </w:p>
    <w:p w:rsidR="0055602B" w:rsidRPr="0055602B" w:rsidRDefault="0055602B" w:rsidP="0055602B">
      <w:pPr>
        <w:pStyle w:val="ad"/>
        <w:numPr>
          <w:ilvl w:val="0"/>
          <w:numId w:val="19"/>
        </w:num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für die katalytische </w:t>
      </w:r>
      <w:hyperlink r:id="rId14" w:tooltip="Synthese (Chemie)" w:history="1">
        <w:r w:rsidRPr="0055602B">
          <w:rPr>
            <w:rStyle w:val="aa"/>
            <w:rFonts w:ascii="Times New Roman" w:hAnsi="Times New Roman" w:cs="Times New Roman"/>
            <w:color w:val="auto"/>
            <w:sz w:val="28"/>
            <w:szCs w:val="28"/>
            <w:u w:val="none"/>
            <w:lang w:val="de-DE"/>
          </w:rPr>
          <w:t>Synthese</w:t>
        </w:r>
      </w:hyperlink>
      <w:r w:rsidRPr="0055602B">
        <w:rPr>
          <w:rFonts w:ascii="Times New Roman" w:hAnsi="Times New Roman" w:cs="Times New Roman"/>
          <w:sz w:val="28"/>
          <w:szCs w:val="28"/>
          <w:lang w:val="de-DE"/>
        </w:rPr>
        <w:t xml:space="preserve"> von </w:t>
      </w:r>
      <w:hyperlink r:id="rId15" w:tooltip="Ammoniak" w:history="1">
        <w:r w:rsidRPr="0055602B">
          <w:rPr>
            <w:rStyle w:val="aa"/>
            <w:rFonts w:ascii="Times New Roman" w:hAnsi="Times New Roman" w:cs="Times New Roman"/>
            <w:color w:val="auto"/>
            <w:sz w:val="28"/>
            <w:szCs w:val="28"/>
            <w:u w:val="none"/>
            <w:lang w:val="de-DE"/>
          </w:rPr>
          <w:t>Ammoniak</w:t>
        </w:r>
      </w:hyperlink>
      <w:r w:rsidRPr="0055602B">
        <w:rPr>
          <w:rFonts w:ascii="Times New Roman" w:hAnsi="Times New Roman" w:cs="Times New Roman"/>
          <w:sz w:val="28"/>
          <w:szCs w:val="28"/>
          <w:lang w:val="de-DE"/>
        </w:rPr>
        <w:t xml:space="preserve"> aus dessen </w:t>
      </w:r>
      <w:hyperlink r:id="rId16" w:tooltip="Chemisches Element" w:history="1">
        <w:r w:rsidRPr="0055602B">
          <w:rPr>
            <w:rStyle w:val="aa"/>
            <w:rFonts w:ascii="Times New Roman" w:hAnsi="Times New Roman" w:cs="Times New Roman"/>
            <w:color w:val="auto"/>
            <w:sz w:val="28"/>
            <w:szCs w:val="28"/>
            <w:u w:val="none"/>
            <w:lang w:val="de-DE"/>
          </w:rPr>
          <w:t>Elementen</w:t>
        </w:r>
      </w:hyperlink>
      <w:r w:rsidR="00A23248">
        <w:rPr>
          <w:rFonts w:ascii="Times New Roman" w:hAnsi="Times New Roman" w:cs="Times New Roman"/>
          <w:sz w:val="28"/>
          <w:szCs w:val="28"/>
          <w:lang w:val="de-DE"/>
        </w:rPr>
        <w:t xml:space="preserve"> Stickstoff und Wasserstoff</w:t>
      </w:r>
    </w:p>
    <w:p w:rsidR="0055602B" w:rsidRPr="0055602B" w:rsidRDefault="0055602B" w:rsidP="0055602B">
      <w:pPr>
        <w:pStyle w:val="ad"/>
        <w:numPr>
          <w:ilvl w:val="0"/>
          <w:numId w:val="19"/>
        </w:num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für seine Untersuchungen über den </w:t>
      </w:r>
      <w:hyperlink r:id="rId17" w:tooltip="Radioaktivität" w:history="1">
        <w:r w:rsidRPr="0055602B">
          <w:rPr>
            <w:rStyle w:val="aa"/>
            <w:rFonts w:ascii="Times New Roman" w:hAnsi="Times New Roman" w:cs="Times New Roman"/>
            <w:color w:val="auto"/>
            <w:sz w:val="28"/>
            <w:szCs w:val="28"/>
            <w:u w:val="none"/>
            <w:lang w:val="de-DE"/>
          </w:rPr>
          <w:t>Zerfall</w:t>
        </w:r>
      </w:hyperlink>
      <w:r w:rsidRPr="0055602B">
        <w:rPr>
          <w:rFonts w:ascii="Times New Roman" w:hAnsi="Times New Roman" w:cs="Times New Roman"/>
          <w:sz w:val="28"/>
          <w:szCs w:val="28"/>
          <w:lang w:val="de-DE"/>
        </w:rPr>
        <w:t xml:space="preserve"> der Elemente und die</w:t>
      </w:r>
      <w:r w:rsidR="00A23248">
        <w:rPr>
          <w:rFonts w:ascii="Times New Roman" w:hAnsi="Times New Roman" w:cs="Times New Roman"/>
          <w:sz w:val="28"/>
          <w:szCs w:val="28"/>
          <w:lang w:val="de-DE"/>
        </w:rPr>
        <w:t xml:space="preserve"> Chemie der radioaktiven Stoffe</w:t>
      </w:r>
    </w:p>
    <w:p w:rsidR="0055602B" w:rsidRPr="0055602B" w:rsidRDefault="0055602B" w:rsidP="0055602B">
      <w:pPr>
        <w:pStyle w:val="ad"/>
        <w:numPr>
          <w:ilvl w:val="0"/>
          <w:numId w:val="19"/>
        </w:num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für das von ihm aufgefundene Reagenz, das in den letzten Jahren in hohem Grad den Fortschritt der organischen </w:t>
      </w:r>
      <w:r w:rsidR="00A23248">
        <w:rPr>
          <w:rFonts w:ascii="Times New Roman" w:hAnsi="Times New Roman" w:cs="Times New Roman"/>
          <w:sz w:val="28"/>
          <w:szCs w:val="28"/>
          <w:lang w:val="de-DE"/>
        </w:rPr>
        <w:t>Chemie gefördert hat</w:t>
      </w:r>
    </w:p>
    <w:p w:rsidR="0055602B" w:rsidRPr="0055602B" w:rsidRDefault="0055602B" w:rsidP="0055602B">
      <w:pPr>
        <w:spacing w:after="0" w:line="360" w:lineRule="auto"/>
        <w:rPr>
          <w:rFonts w:ascii="Times New Roman" w:hAnsi="Times New Roman" w:cs="Times New Roman"/>
          <w:b/>
          <w:sz w:val="28"/>
          <w:szCs w:val="28"/>
          <w:lang w:val="de-DE"/>
        </w:rPr>
      </w:pPr>
      <w:r w:rsidRPr="0055602B">
        <w:rPr>
          <w:rFonts w:ascii="Times New Roman" w:hAnsi="Times New Roman" w:cs="Times New Roman"/>
          <w:b/>
          <w:sz w:val="28"/>
          <w:szCs w:val="28"/>
          <w:lang w:val="de-DE"/>
        </w:rPr>
        <w:t xml:space="preserve">8 </w:t>
      </w:r>
      <w:r w:rsidRPr="0055602B">
        <w:rPr>
          <w:rFonts w:ascii="Times New Roman" w:hAnsi="Times New Roman" w:cs="Times New Roman"/>
          <w:b/>
          <w:bCs/>
          <w:sz w:val="28"/>
          <w:szCs w:val="28"/>
          <w:lang w:val="de-DE"/>
        </w:rPr>
        <w:t xml:space="preserve">Franz Joseph König </w:t>
      </w:r>
      <w:r w:rsidRPr="0055602B">
        <w:rPr>
          <w:rFonts w:ascii="Times New Roman" w:hAnsi="Times New Roman" w:cs="Times New Roman"/>
          <w:b/>
          <w:sz w:val="28"/>
          <w:szCs w:val="28"/>
          <w:lang w:val="de-DE"/>
        </w:rPr>
        <w:t>entwickelte zahlreiche Analyseverfahren und schuf die Basis für die moderne Qualitätsüberwachung ….</w:t>
      </w:r>
    </w:p>
    <w:p w:rsidR="0055602B" w:rsidRPr="0055602B" w:rsidRDefault="0055602B" w:rsidP="0055602B">
      <w:pPr>
        <w:pStyle w:val="ad"/>
        <w:numPr>
          <w:ilvl w:val="0"/>
          <w:numId w:val="11"/>
        </w:num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von chemischen Reaktionen</w:t>
      </w:r>
    </w:p>
    <w:p w:rsidR="0055602B" w:rsidRPr="0055602B" w:rsidRDefault="00CC0A0A" w:rsidP="0055602B">
      <w:pPr>
        <w:pStyle w:val="ad"/>
        <w:numPr>
          <w:ilvl w:val="0"/>
          <w:numId w:val="11"/>
        </w:numPr>
        <w:spacing w:after="0" w:line="360" w:lineRule="auto"/>
        <w:rPr>
          <w:rFonts w:ascii="Times New Roman" w:hAnsi="Times New Roman" w:cs="Times New Roman"/>
          <w:sz w:val="28"/>
          <w:szCs w:val="28"/>
          <w:lang w:val="de-DE"/>
        </w:rPr>
      </w:pPr>
      <w:r>
        <w:rPr>
          <w:rFonts w:ascii="Times New Roman" w:hAnsi="Times New Roman" w:cs="Times New Roman"/>
          <w:sz w:val="28"/>
          <w:szCs w:val="28"/>
          <w:lang w:val="de-DE"/>
        </w:rPr>
        <w:t xml:space="preserve">von </w:t>
      </w:r>
      <w:r w:rsidR="0055602B" w:rsidRPr="0055602B">
        <w:rPr>
          <w:rFonts w:ascii="Times New Roman" w:hAnsi="Times New Roman" w:cs="Times New Roman"/>
          <w:sz w:val="28"/>
          <w:szCs w:val="28"/>
          <w:lang w:val="de-DE"/>
        </w:rPr>
        <w:t>Kernspaltung</w:t>
      </w:r>
    </w:p>
    <w:p w:rsidR="0055602B" w:rsidRPr="0055602B" w:rsidRDefault="0055602B" w:rsidP="0055602B">
      <w:pPr>
        <w:pStyle w:val="ad"/>
        <w:numPr>
          <w:ilvl w:val="0"/>
          <w:numId w:val="11"/>
        </w:num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von Lebensmitteln</w:t>
      </w:r>
    </w:p>
    <w:p w:rsidR="0055602B" w:rsidRPr="0055602B" w:rsidRDefault="00CC0A0A" w:rsidP="0055602B">
      <w:pPr>
        <w:pStyle w:val="1"/>
        <w:spacing w:before="0" w:line="360" w:lineRule="auto"/>
        <w:rPr>
          <w:rFonts w:ascii="Times New Roman" w:hAnsi="Times New Roman" w:cs="Times New Roman"/>
          <w:color w:val="auto"/>
          <w:lang w:val="de-DE"/>
        </w:rPr>
      </w:pPr>
      <w:r>
        <w:rPr>
          <w:rFonts w:ascii="Times New Roman" w:hAnsi="Times New Roman" w:cs="Times New Roman"/>
          <w:color w:val="auto"/>
          <w:lang w:val="de-DE"/>
        </w:rPr>
        <w:t>9 .</w:t>
      </w:r>
      <w:r w:rsidR="0055602B" w:rsidRPr="0055602B">
        <w:rPr>
          <w:rFonts w:ascii="Times New Roman" w:hAnsi="Times New Roman" w:cs="Times New Roman"/>
          <w:color w:val="auto"/>
          <w:lang w:val="de-DE"/>
        </w:rPr>
        <w:t xml:space="preserve">.. ist neben </w:t>
      </w:r>
      <w:hyperlink r:id="rId18" w:tooltip="Dmitri Iwanowitsch Mendelejew" w:history="1">
        <w:r w:rsidR="0055602B" w:rsidRPr="0055602B">
          <w:rPr>
            <w:rStyle w:val="aa"/>
            <w:rFonts w:ascii="Times New Roman" w:hAnsi="Times New Roman" w:cs="Times New Roman"/>
            <w:color w:val="auto"/>
            <w:u w:val="none"/>
            <w:lang w:val="de-DE"/>
          </w:rPr>
          <w:t xml:space="preserve">Dmitri </w:t>
        </w:r>
        <w:proofErr w:type="spellStart"/>
        <w:r w:rsidR="0055602B" w:rsidRPr="0055602B">
          <w:rPr>
            <w:rStyle w:val="aa"/>
            <w:rFonts w:ascii="Times New Roman" w:hAnsi="Times New Roman" w:cs="Times New Roman"/>
            <w:color w:val="auto"/>
            <w:u w:val="none"/>
            <w:lang w:val="de-DE"/>
          </w:rPr>
          <w:t>Mendelejew</w:t>
        </w:r>
        <w:proofErr w:type="spellEnd"/>
      </w:hyperlink>
      <w:r w:rsidR="0055602B" w:rsidRPr="0055602B">
        <w:rPr>
          <w:rFonts w:ascii="Times New Roman" w:hAnsi="Times New Roman" w:cs="Times New Roman"/>
          <w:color w:val="auto"/>
          <w:lang w:val="de-DE"/>
        </w:rPr>
        <w:t xml:space="preserve"> einer der Begründer des </w:t>
      </w:r>
      <w:hyperlink r:id="rId19" w:tooltip="Periodensystem" w:history="1">
        <w:r w:rsidR="0055602B" w:rsidRPr="0055602B">
          <w:rPr>
            <w:rStyle w:val="aa"/>
            <w:rFonts w:ascii="Times New Roman" w:hAnsi="Times New Roman" w:cs="Times New Roman"/>
            <w:color w:val="auto"/>
            <w:u w:val="none"/>
            <w:lang w:val="de-DE"/>
          </w:rPr>
          <w:t>Periodensystems</w:t>
        </w:r>
      </w:hyperlink>
      <w:r w:rsidR="0055602B" w:rsidRPr="0055602B">
        <w:rPr>
          <w:rFonts w:ascii="Times New Roman" w:hAnsi="Times New Roman" w:cs="Times New Roman"/>
          <w:color w:val="auto"/>
          <w:lang w:val="de-DE"/>
        </w:rPr>
        <w:t xml:space="preserve"> der chemischen Elemente</w:t>
      </w:r>
    </w:p>
    <w:p w:rsidR="0055602B" w:rsidRPr="0055602B" w:rsidRDefault="0055602B" w:rsidP="0055602B">
      <w:pPr>
        <w:pStyle w:val="1"/>
        <w:keepNext w:val="0"/>
        <w:keepLines w:val="0"/>
        <w:numPr>
          <w:ilvl w:val="0"/>
          <w:numId w:val="10"/>
        </w:numPr>
        <w:spacing w:before="0" w:line="360" w:lineRule="auto"/>
        <w:rPr>
          <w:rFonts w:ascii="Times New Roman" w:hAnsi="Times New Roman" w:cs="Times New Roman"/>
          <w:b w:val="0"/>
          <w:color w:val="auto"/>
          <w:lang w:val="de-DE"/>
        </w:rPr>
      </w:pPr>
      <w:r w:rsidRPr="0055602B">
        <w:rPr>
          <w:rFonts w:ascii="Times New Roman" w:hAnsi="Times New Roman" w:cs="Times New Roman"/>
          <w:b w:val="0"/>
          <w:color w:val="auto"/>
          <w:lang w:val="de-DE"/>
        </w:rPr>
        <w:t>Manfred Eigen</w:t>
      </w:r>
    </w:p>
    <w:p w:rsidR="00D70F85" w:rsidRDefault="0055602B" w:rsidP="00620FCC">
      <w:pPr>
        <w:pStyle w:val="1"/>
        <w:keepNext w:val="0"/>
        <w:keepLines w:val="0"/>
        <w:numPr>
          <w:ilvl w:val="0"/>
          <w:numId w:val="10"/>
        </w:numPr>
        <w:spacing w:before="0" w:line="360" w:lineRule="auto"/>
        <w:rPr>
          <w:rFonts w:ascii="Times New Roman" w:hAnsi="Times New Roman" w:cs="Times New Roman"/>
          <w:b w:val="0"/>
          <w:color w:val="auto"/>
          <w:lang w:val="de-DE"/>
        </w:rPr>
      </w:pPr>
      <w:r w:rsidRPr="00D70F85">
        <w:rPr>
          <w:rFonts w:ascii="Times New Roman" w:hAnsi="Times New Roman" w:cs="Times New Roman"/>
          <w:b w:val="0"/>
          <w:color w:val="auto"/>
          <w:lang w:val="de-DE"/>
        </w:rPr>
        <w:t>Lothar Meyer</w:t>
      </w:r>
      <w:r w:rsidR="00D70F85" w:rsidRPr="00D70F85">
        <w:rPr>
          <w:rFonts w:ascii="Times New Roman" w:hAnsi="Times New Roman" w:cs="Times New Roman"/>
          <w:b w:val="0"/>
          <w:color w:val="auto"/>
          <w:lang w:val="de-DE"/>
        </w:rPr>
        <w:t xml:space="preserve"> </w:t>
      </w:r>
    </w:p>
    <w:p w:rsidR="00D70F85" w:rsidRPr="00D70F85" w:rsidRDefault="00D70F85" w:rsidP="00620FCC">
      <w:pPr>
        <w:pStyle w:val="1"/>
        <w:keepNext w:val="0"/>
        <w:keepLines w:val="0"/>
        <w:numPr>
          <w:ilvl w:val="0"/>
          <w:numId w:val="10"/>
        </w:numPr>
        <w:spacing w:before="0" w:line="360" w:lineRule="auto"/>
        <w:rPr>
          <w:rFonts w:ascii="Times New Roman" w:hAnsi="Times New Roman" w:cs="Times New Roman"/>
          <w:b w:val="0"/>
          <w:color w:val="auto"/>
          <w:lang w:val="de-DE"/>
        </w:rPr>
      </w:pPr>
      <w:r w:rsidRPr="00D70F85">
        <w:rPr>
          <w:rFonts w:ascii="Times New Roman" w:hAnsi="Times New Roman" w:cs="Times New Roman"/>
          <w:b w:val="0"/>
          <w:color w:val="auto"/>
          <w:lang w:val="de-DE"/>
        </w:rPr>
        <w:t>Justus von Liebig</w:t>
      </w:r>
    </w:p>
    <w:p w:rsidR="0055602B" w:rsidRPr="0055602B" w:rsidRDefault="0055602B" w:rsidP="0055602B">
      <w:pPr>
        <w:pStyle w:val="1"/>
        <w:spacing w:before="0" w:line="360" w:lineRule="auto"/>
        <w:rPr>
          <w:rFonts w:ascii="Times New Roman" w:hAnsi="Times New Roman" w:cs="Times New Roman"/>
          <w:color w:val="auto"/>
          <w:lang w:val="de-DE"/>
        </w:rPr>
      </w:pPr>
      <w:r w:rsidRPr="0055602B">
        <w:rPr>
          <w:rFonts w:ascii="Times New Roman" w:hAnsi="Times New Roman" w:cs="Times New Roman"/>
          <w:color w:val="auto"/>
          <w:lang w:val="de-DE"/>
        </w:rPr>
        <w:t xml:space="preserve">10 </w:t>
      </w:r>
      <w:r w:rsidRPr="0055602B">
        <w:rPr>
          <w:rFonts w:ascii="Times New Roman" w:hAnsi="Times New Roman" w:cs="Times New Roman"/>
          <w:bCs w:val="0"/>
          <w:color w:val="auto"/>
          <w:lang w:val="de-DE"/>
        </w:rPr>
        <w:t xml:space="preserve">Richard Gustav Müller </w:t>
      </w:r>
      <w:r w:rsidRPr="0055602B">
        <w:rPr>
          <w:rFonts w:ascii="Times New Roman" w:hAnsi="Times New Roman" w:cs="Times New Roman"/>
          <w:color w:val="auto"/>
          <w:lang w:val="de-DE"/>
        </w:rPr>
        <w:t>gilt als ….</w:t>
      </w:r>
    </w:p>
    <w:p w:rsidR="0055602B" w:rsidRPr="0055602B" w:rsidRDefault="0055602B" w:rsidP="0055602B">
      <w:pPr>
        <w:pStyle w:val="1"/>
        <w:keepNext w:val="0"/>
        <w:keepLines w:val="0"/>
        <w:numPr>
          <w:ilvl w:val="0"/>
          <w:numId w:val="12"/>
        </w:numPr>
        <w:spacing w:before="0" w:line="360" w:lineRule="auto"/>
        <w:rPr>
          <w:rFonts w:ascii="Times New Roman" w:hAnsi="Times New Roman" w:cs="Times New Roman"/>
          <w:b w:val="0"/>
          <w:color w:val="auto"/>
          <w:lang w:val="de-DE"/>
        </w:rPr>
      </w:pPr>
      <w:r w:rsidRPr="0055602B">
        <w:rPr>
          <w:rFonts w:ascii="Times New Roman" w:hAnsi="Times New Roman" w:cs="Times New Roman"/>
          <w:b w:val="0"/>
          <w:color w:val="auto"/>
          <w:lang w:val="de-DE"/>
        </w:rPr>
        <w:t xml:space="preserve">„Vater der </w:t>
      </w:r>
      <w:hyperlink r:id="rId20" w:tooltip="Silikone" w:history="1">
        <w:r w:rsidRPr="0055602B">
          <w:rPr>
            <w:rStyle w:val="aa"/>
            <w:rFonts w:ascii="Times New Roman" w:hAnsi="Times New Roman" w:cs="Times New Roman"/>
            <w:b w:val="0"/>
            <w:color w:val="auto"/>
            <w:u w:val="none"/>
            <w:lang w:val="de-DE"/>
          </w:rPr>
          <w:t>Chemie</w:t>
        </w:r>
      </w:hyperlink>
      <w:r w:rsidRPr="0055602B">
        <w:rPr>
          <w:rFonts w:ascii="Times New Roman" w:hAnsi="Times New Roman" w:cs="Times New Roman"/>
          <w:b w:val="0"/>
          <w:color w:val="auto"/>
          <w:lang w:val="de-DE"/>
        </w:rPr>
        <w:t>“</w:t>
      </w:r>
    </w:p>
    <w:p w:rsidR="0055602B" w:rsidRPr="0055602B" w:rsidRDefault="0055602B" w:rsidP="0055602B">
      <w:pPr>
        <w:pStyle w:val="1"/>
        <w:keepNext w:val="0"/>
        <w:keepLines w:val="0"/>
        <w:numPr>
          <w:ilvl w:val="0"/>
          <w:numId w:val="12"/>
        </w:numPr>
        <w:spacing w:before="0" w:line="360" w:lineRule="auto"/>
        <w:rPr>
          <w:rFonts w:ascii="Times New Roman" w:hAnsi="Times New Roman" w:cs="Times New Roman"/>
          <w:b w:val="0"/>
          <w:color w:val="auto"/>
          <w:lang w:val="de-DE"/>
        </w:rPr>
      </w:pPr>
      <w:r w:rsidRPr="0055602B">
        <w:rPr>
          <w:rFonts w:ascii="Times New Roman" w:hAnsi="Times New Roman" w:cs="Times New Roman"/>
          <w:b w:val="0"/>
          <w:color w:val="auto"/>
          <w:lang w:val="de-DE"/>
        </w:rPr>
        <w:t xml:space="preserve">„Vater der </w:t>
      </w:r>
      <w:hyperlink r:id="rId21" w:tooltip="Silikone" w:history="1">
        <w:r w:rsidRPr="0055602B">
          <w:rPr>
            <w:rStyle w:val="aa"/>
            <w:rFonts w:ascii="Times New Roman" w:hAnsi="Times New Roman" w:cs="Times New Roman"/>
            <w:b w:val="0"/>
            <w:color w:val="auto"/>
            <w:u w:val="none"/>
            <w:lang w:val="de-DE"/>
          </w:rPr>
          <w:t>Silikone</w:t>
        </w:r>
      </w:hyperlink>
      <w:r w:rsidRPr="0055602B">
        <w:rPr>
          <w:rFonts w:ascii="Times New Roman" w:hAnsi="Times New Roman" w:cs="Times New Roman"/>
          <w:b w:val="0"/>
          <w:color w:val="auto"/>
          <w:lang w:val="de-DE"/>
        </w:rPr>
        <w:t>“</w:t>
      </w:r>
    </w:p>
    <w:p w:rsidR="0055602B" w:rsidRPr="0055602B" w:rsidRDefault="0055602B" w:rsidP="0055602B">
      <w:pPr>
        <w:pStyle w:val="1"/>
        <w:keepNext w:val="0"/>
        <w:keepLines w:val="0"/>
        <w:numPr>
          <w:ilvl w:val="0"/>
          <w:numId w:val="12"/>
        </w:numPr>
        <w:spacing w:before="0" w:line="360" w:lineRule="auto"/>
        <w:rPr>
          <w:rFonts w:ascii="Times New Roman" w:hAnsi="Times New Roman" w:cs="Times New Roman"/>
          <w:b w:val="0"/>
          <w:color w:val="auto"/>
          <w:lang w:val="de-DE"/>
        </w:rPr>
      </w:pPr>
      <w:r w:rsidRPr="0055602B">
        <w:rPr>
          <w:rFonts w:ascii="Times New Roman" w:hAnsi="Times New Roman" w:cs="Times New Roman"/>
          <w:b w:val="0"/>
          <w:color w:val="auto"/>
          <w:lang w:val="de-DE"/>
        </w:rPr>
        <w:t>„Vater der Hygiene“</w:t>
      </w:r>
    </w:p>
    <w:p w:rsidR="0055602B" w:rsidRPr="0055602B" w:rsidRDefault="00D70F85" w:rsidP="0055602B">
      <w:pPr>
        <w:spacing w:after="0" w:line="360" w:lineRule="auto"/>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11 Mit Prinzessin …</w:t>
      </w:r>
      <w:r w:rsidR="0055602B" w:rsidRPr="0055602B">
        <w:rPr>
          <w:rFonts w:ascii="Times New Roman" w:eastAsia="Times New Roman" w:hAnsi="Times New Roman" w:cs="Times New Roman"/>
          <w:b/>
          <w:sz w:val="28"/>
          <w:szCs w:val="28"/>
          <w:lang w:val="de-DE"/>
        </w:rPr>
        <w:t xml:space="preserve"> begann die Geschichte der ehelichen Verbindungen zwischen dem Haus Hessen und dem russischen Zarenhaus.</w:t>
      </w:r>
    </w:p>
    <w:p w:rsidR="0055602B" w:rsidRPr="0055602B" w:rsidRDefault="0055602B" w:rsidP="0055602B">
      <w:pPr>
        <w:pStyle w:val="ad"/>
        <w:numPr>
          <w:ilvl w:val="0"/>
          <w:numId w:val="9"/>
        </w:numPr>
        <w:spacing w:after="0" w:line="360" w:lineRule="auto"/>
        <w:ind w:left="0" w:firstLine="0"/>
        <w:rPr>
          <w:rFonts w:ascii="Times New Roman" w:eastAsia="Times New Roman" w:hAnsi="Times New Roman" w:cs="Times New Roman"/>
          <w:sz w:val="28"/>
          <w:szCs w:val="28"/>
          <w:lang w:val="de-DE" w:eastAsia="ru-RU"/>
        </w:rPr>
      </w:pPr>
      <w:r w:rsidRPr="0055602B">
        <w:rPr>
          <w:rFonts w:ascii="Times New Roman" w:eastAsia="Times New Roman" w:hAnsi="Times New Roman" w:cs="Times New Roman"/>
          <w:sz w:val="28"/>
          <w:szCs w:val="28"/>
          <w:lang w:val="de-DE" w:eastAsia="ru-RU"/>
        </w:rPr>
        <w:t>Elizabeth</w:t>
      </w:r>
    </w:p>
    <w:p w:rsidR="0055602B" w:rsidRPr="0055602B" w:rsidRDefault="0055602B" w:rsidP="0055602B">
      <w:pPr>
        <w:pStyle w:val="ad"/>
        <w:numPr>
          <w:ilvl w:val="0"/>
          <w:numId w:val="9"/>
        </w:numPr>
        <w:spacing w:after="0" w:line="360" w:lineRule="auto"/>
        <w:ind w:left="0" w:firstLine="0"/>
        <w:rPr>
          <w:rFonts w:ascii="Times New Roman" w:eastAsia="Times New Roman" w:hAnsi="Times New Roman" w:cs="Times New Roman"/>
          <w:sz w:val="28"/>
          <w:szCs w:val="28"/>
          <w:lang w:val="de-DE" w:eastAsia="ru-RU"/>
        </w:rPr>
      </w:pPr>
      <w:r w:rsidRPr="0055602B">
        <w:rPr>
          <w:rFonts w:ascii="Times New Roman" w:eastAsia="Times New Roman" w:hAnsi="Times New Roman" w:cs="Times New Roman"/>
          <w:sz w:val="28"/>
          <w:szCs w:val="28"/>
          <w:lang w:val="de-DE" w:eastAsia="ru-RU"/>
        </w:rPr>
        <w:t>Wilhelmine</w:t>
      </w:r>
    </w:p>
    <w:p w:rsidR="0055602B" w:rsidRPr="0055602B" w:rsidRDefault="0055602B" w:rsidP="0055602B">
      <w:pPr>
        <w:pStyle w:val="ad"/>
        <w:numPr>
          <w:ilvl w:val="0"/>
          <w:numId w:val="9"/>
        </w:numPr>
        <w:spacing w:after="0" w:line="360" w:lineRule="auto"/>
        <w:ind w:left="0" w:firstLine="0"/>
        <w:rPr>
          <w:rFonts w:ascii="Times New Roman" w:eastAsia="Times New Roman" w:hAnsi="Times New Roman" w:cs="Times New Roman"/>
          <w:sz w:val="28"/>
          <w:szCs w:val="28"/>
          <w:lang w:val="de-DE" w:eastAsia="ru-RU"/>
        </w:rPr>
      </w:pPr>
      <w:r w:rsidRPr="0055602B">
        <w:rPr>
          <w:rFonts w:ascii="Times New Roman" w:eastAsia="Times New Roman" w:hAnsi="Times New Roman" w:cs="Times New Roman"/>
          <w:sz w:val="28"/>
          <w:szCs w:val="28"/>
          <w:lang w:val="de-DE" w:eastAsia="ru-RU"/>
        </w:rPr>
        <w:t>Alix</w:t>
      </w:r>
    </w:p>
    <w:p w:rsidR="0055602B" w:rsidRPr="0055602B" w:rsidRDefault="0055602B" w:rsidP="0055602B">
      <w:pPr>
        <w:spacing w:after="0" w:line="360" w:lineRule="auto"/>
        <w:rPr>
          <w:rFonts w:ascii="Times New Roman" w:hAnsi="Times New Roman" w:cs="Times New Roman"/>
          <w:b/>
          <w:sz w:val="28"/>
          <w:szCs w:val="28"/>
          <w:lang w:val="de-DE"/>
        </w:rPr>
      </w:pPr>
      <w:r w:rsidRPr="0055602B">
        <w:rPr>
          <w:rFonts w:ascii="Times New Roman" w:eastAsia="Times New Roman" w:hAnsi="Times New Roman" w:cs="Times New Roman"/>
          <w:b/>
          <w:sz w:val="28"/>
          <w:szCs w:val="28"/>
          <w:lang w:val="de-DE"/>
        </w:rPr>
        <w:t xml:space="preserve">12 </w:t>
      </w:r>
      <w:r w:rsidRPr="0055602B">
        <w:rPr>
          <w:rFonts w:ascii="Times New Roman" w:hAnsi="Times New Roman" w:cs="Times New Roman"/>
          <w:b/>
          <w:sz w:val="28"/>
          <w:szCs w:val="28"/>
          <w:lang w:val="de-DE"/>
        </w:rPr>
        <w:t xml:space="preserve">Wilhelmine von Hessen-Darmstadt heiratete im Alter von 18 Jahren </w:t>
      </w:r>
      <w:r w:rsidR="00D70F85">
        <w:rPr>
          <w:rFonts w:ascii="Times New Roman" w:hAnsi="Times New Roman" w:cs="Times New Roman"/>
          <w:b/>
          <w:sz w:val="28"/>
          <w:szCs w:val="28"/>
          <w:lang w:val="de-DE"/>
        </w:rPr>
        <w:t xml:space="preserve">den </w:t>
      </w:r>
      <w:r w:rsidRPr="0055602B">
        <w:rPr>
          <w:rFonts w:ascii="Times New Roman" w:hAnsi="Times New Roman" w:cs="Times New Roman"/>
          <w:b/>
          <w:sz w:val="28"/>
          <w:szCs w:val="28"/>
          <w:lang w:val="de-DE"/>
        </w:rPr>
        <w:t>Thronfolger …</w:t>
      </w:r>
    </w:p>
    <w:p w:rsidR="0055602B" w:rsidRPr="0055602B" w:rsidRDefault="0055602B" w:rsidP="0055602B">
      <w:pPr>
        <w:pStyle w:val="ad"/>
        <w:numPr>
          <w:ilvl w:val="0"/>
          <w:numId w:val="8"/>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Alexander II</w:t>
      </w:r>
      <w:r w:rsidR="00D70F85">
        <w:rPr>
          <w:rFonts w:ascii="Times New Roman" w:hAnsi="Times New Roman" w:cs="Times New Roman"/>
          <w:sz w:val="28"/>
          <w:szCs w:val="28"/>
          <w:lang w:val="de-DE"/>
        </w:rPr>
        <w:t>.</w:t>
      </w:r>
    </w:p>
    <w:p w:rsidR="0055602B" w:rsidRPr="0055602B" w:rsidRDefault="0055602B" w:rsidP="0055602B">
      <w:pPr>
        <w:pStyle w:val="ad"/>
        <w:numPr>
          <w:ilvl w:val="0"/>
          <w:numId w:val="8"/>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lastRenderedPageBreak/>
        <w:t>Pawel</w:t>
      </w:r>
    </w:p>
    <w:p w:rsidR="0055602B" w:rsidRPr="0055602B" w:rsidRDefault="0055602B" w:rsidP="0055602B">
      <w:pPr>
        <w:pStyle w:val="ad"/>
        <w:numPr>
          <w:ilvl w:val="0"/>
          <w:numId w:val="8"/>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Sergei</w:t>
      </w:r>
    </w:p>
    <w:p w:rsidR="0055602B" w:rsidRPr="0055602B" w:rsidRDefault="0055602B" w:rsidP="0055602B">
      <w:pPr>
        <w:spacing w:after="0" w:line="360" w:lineRule="auto"/>
        <w:rPr>
          <w:rFonts w:ascii="Times New Roman" w:hAnsi="Times New Roman" w:cs="Times New Roman"/>
          <w:b/>
          <w:sz w:val="28"/>
          <w:szCs w:val="28"/>
          <w:lang w:val="de-DE"/>
        </w:rPr>
      </w:pPr>
      <w:r w:rsidRPr="0055602B">
        <w:rPr>
          <w:rFonts w:ascii="Times New Roman" w:hAnsi="Times New Roman" w:cs="Times New Roman"/>
          <w:b/>
          <w:sz w:val="28"/>
          <w:szCs w:val="28"/>
          <w:lang w:val="de-DE"/>
        </w:rPr>
        <w:t>13 Prinzessin Marie von Hessen und bei Rhein heiratete …</w:t>
      </w:r>
    </w:p>
    <w:p w:rsidR="0055602B" w:rsidRPr="0055602B" w:rsidRDefault="0055602B" w:rsidP="00942838">
      <w:pPr>
        <w:pStyle w:val="ad"/>
        <w:numPr>
          <w:ilvl w:val="0"/>
          <w:numId w:val="20"/>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Alexander II</w:t>
      </w:r>
      <w:r w:rsidR="00D70F85">
        <w:rPr>
          <w:rFonts w:ascii="Times New Roman" w:hAnsi="Times New Roman" w:cs="Times New Roman"/>
          <w:sz w:val="28"/>
          <w:szCs w:val="28"/>
          <w:lang w:val="de-DE"/>
        </w:rPr>
        <w:t>.</w:t>
      </w:r>
    </w:p>
    <w:p w:rsidR="0055602B" w:rsidRPr="0055602B" w:rsidRDefault="0055602B" w:rsidP="00942838">
      <w:pPr>
        <w:pStyle w:val="ad"/>
        <w:numPr>
          <w:ilvl w:val="0"/>
          <w:numId w:val="20"/>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Pawel</w:t>
      </w:r>
    </w:p>
    <w:p w:rsidR="0055602B" w:rsidRPr="0055602B" w:rsidRDefault="0055602B" w:rsidP="00942838">
      <w:pPr>
        <w:pStyle w:val="ad"/>
        <w:numPr>
          <w:ilvl w:val="0"/>
          <w:numId w:val="20"/>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Sergei</w:t>
      </w:r>
    </w:p>
    <w:p w:rsidR="0055602B" w:rsidRPr="0055602B" w:rsidRDefault="0055602B" w:rsidP="0055602B">
      <w:pPr>
        <w:spacing w:after="0" w:line="360" w:lineRule="auto"/>
        <w:rPr>
          <w:rFonts w:ascii="Times New Roman" w:hAnsi="Times New Roman" w:cs="Times New Roman"/>
          <w:sz w:val="28"/>
          <w:szCs w:val="28"/>
          <w:lang w:val="de-DE"/>
        </w:rPr>
      </w:pPr>
      <w:r w:rsidRPr="0055602B">
        <w:rPr>
          <w:rFonts w:ascii="Times New Roman" w:hAnsi="Times New Roman" w:cs="Times New Roman"/>
          <w:b/>
          <w:sz w:val="28"/>
          <w:szCs w:val="28"/>
          <w:lang w:val="de-DE"/>
        </w:rPr>
        <w:t>14 Prinzessin Elisabeth von Hessen und bei Rhein konvertierte und hieß fortan</w:t>
      </w:r>
      <w:r w:rsidRPr="0055602B">
        <w:rPr>
          <w:rFonts w:ascii="Times New Roman" w:hAnsi="Times New Roman" w:cs="Times New Roman"/>
          <w:sz w:val="28"/>
          <w:szCs w:val="28"/>
          <w:lang w:val="de-DE"/>
        </w:rPr>
        <w:t xml:space="preserve"> …</w:t>
      </w:r>
    </w:p>
    <w:p w:rsidR="0055602B" w:rsidRPr="0055602B" w:rsidRDefault="0055602B" w:rsidP="0055602B">
      <w:pPr>
        <w:pStyle w:val="ad"/>
        <w:numPr>
          <w:ilvl w:val="0"/>
          <w:numId w:val="7"/>
        </w:numPr>
        <w:spacing w:after="0" w:line="360" w:lineRule="auto"/>
        <w:ind w:left="0" w:firstLine="0"/>
        <w:rPr>
          <w:rFonts w:ascii="Times New Roman" w:hAnsi="Times New Roman" w:cs="Times New Roman"/>
          <w:sz w:val="28"/>
          <w:szCs w:val="28"/>
          <w:lang w:val="de-DE"/>
        </w:rPr>
      </w:pPr>
      <w:proofErr w:type="spellStart"/>
      <w:r w:rsidRPr="0055602B">
        <w:rPr>
          <w:rFonts w:ascii="Times New Roman" w:hAnsi="Times New Roman" w:cs="Times New Roman"/>
          <w:sz w:val="28"/>
          <w:szCs w:val="28"/>
          <w:lang w:val="de-DE"/>
        </w:rPr>
        <w:t>Jelisaweta</w:t>
      </w:r>
      <w:proofErr w:type="spellEnd"/>
      <w:r w:rsidRPr="0055602B">
        <w:rPr>
          <w:rFonts w:ascii="Times New Roman" w:hAnsi="Times New Roman" w:cs="Times New Roman"/>
          <w:sz w:val="28"/>
          <w:szCs w:val="28"/>
          <w:lang w:val="de-DE"/>
        </w:rPr>
        <w:t xml:space="preserve"> </w:t>
      </w:r>
      <w:proofErr w:type="spellStart"/>
      <w:r w:rsidRPr="0055602B">
        <w:rPr>
          <w:rFonts w:ascii="Times New Roman" w:hAnsi="Times New Roman" w:cs="Times New Roman"/>
          <w:sz w:val="28"/>
          <w:szCs w:val="28"/>
          <w:lang w:val="de-DE"/>
        </w:rPr>
        <w:t>Pavlowna</w:t>
      </w:r>
      <w:proofErr w:type="spellEnd"/>
    </w:p>
    <w:p w:rsidR="0055602B" w:rsidRPr="0055602B" w:rsidRDefault="0055602B" w:rsidP="0055602B">
      <w:pPr>
        <w:pStyle w:val="ad"/>
        <w:numPr>
          <w:ilvl w:val="0"/>
          <w:numId w:val="7"/>
        </w:numPr>
        <w:spacing w:after="0" w:line="360" w:lineRule="auto"/>
        <w:ind w:left="0" w:firstLine="0"/>
        <w:rPr>
          <w:rFonts w:ascii="Times New Roman" w:hAnsi="Times New Roman" w:cs="Times New Roman"/>
          <w:sz w:val="28"/>
          <w:szCs w:val="28"/>
          <w:lang w:val="de-DE"/>
        </w:rPr>
      </w:pPr>
      <w:proofErr w:type="spellStart"/>
      <w:r w:rsidRPr="0055602B">
        <w:rPr>
          <w:rFonts w:ascii="Times New Roman" w:hAnsi="Times New Roman" w:cs="Times New Roman"/>
          <w:sz w:val="28"/>
          <w:szCs w:val="28"/>
          <w:lang w:val="de-DE"/>
        </w:rPr>
        <w:t>Jelisaweta</w:t>
      </w:r>
      <w:proofErr w:type="spellEnd"/>
      <w:r w:rsidRPr="0055602B">
        <w:rPr>
          <w:rFonts w:ascii="Times New Roman" w:hAnsi="Times New Roman" w:cs="Times New Roman"/>
          <w:sz w:val="28"/>
          <w:szCs w:val="28"/>
          <w:lang w:val="de-DE"/>
        </w:rPr>
        <w:t xml:space="preserve"> </w:t>
      </w:r>
      <w:proofErr w:type="spellStart"/>
      <w:r w:rsidRPr="0055602B">
        <w:rPr>
          <w:rFonts w:ascii="Times New Roman" w:hAnsi="Times New Roman" w:cs="Times New Roman"/>
          <w:sz w:val="28"/>
          <w:szCs w:val="28"/>
          <w:lang w:val="de-DE"/>
        </w:rPr>
        <w:t>Fjodorowna</w:t>
      </w:r>
      <w:proofErr w:type="spellEnd"/>
    </w:p>
    <w:p w:rsidR="0055602B" w:rsidRPr="0055602B" w:rsidRDefault="0055602B" w:rsidP="0055602B">
      <w:pPr>
        <w:pStyle w:val="ad"/>
        <w:numPr>
          <w:ilvl w:val="0"/>
          <w:numId w:val="7"/>
        </w:numPr>
        <w:spacing w:after="0" w:line="360" w:lineRule="auto"/>
        <w:ind w:left="0" w:firstLine="0"/>
        <w:rPr>
          <w:rFonts w:ascii="Times New Roman" w:hAnsi="Times New Roman" w:cs="Times New Roman"/>
          <w:sz w:val="28"/>
          <w:szCs w:val="28"/>
          <w:lang w:val="de-DE"/>
        </w:rPr>
      </w:pPr>
      <w:proofErr w:type="spellStart"/>
      <w:r w:rsidRPr="0055602B">
        <w:rPr>
          <w:rFonts w:ascii="Times New Roman" w:hAnsi="Times New Roman" w:cs="Times New Roman"/>
          <w:sz w:val="28"/>
          <w:szCs w:val="28"/>
          <w:lang w:val="de-DE"/>
        </w:rPr>
        <w:t>Jelisaweta</w:t>
      </w:r>
      <w:proofErr w:type="spellEnd"/>
      <w:r w:rsidRPr="0055602B">
        <w:rPr>
          <w:rFonts w:ascii="Times New Roman" w:hAnsi="Times New Roman" w:cs="Times New Roman"/>
          <w:sz w:val="28"/>
          <w:szCs w:val="28"/>
          <w:lang w:val="de-DE"/>
        </w:rPr>
        <w:t xml:space="preserve"> </w:t>
      </w:r>
      <w:proofErr w:type="spellStart"/>
      <w:r w:rsidRPr="0055602B">
        <w:rPr>
          <w:rFonts w:ascii="Times New Roman" w:hAnsi="Times New Roman" w:cs="Times New Roman"/>
          <w:sz w:val="28"/>
          <w:szCs w:val="28"/>
          <w:lang w:val="de-DE"/>
        </w:rPr>
        <w:t>Michailowna</w:t>
      </w:r>
      <w:proofErr w:type="spellEnd"/>
    </w:p>
    <w:p w:rsidR="0055602B" w:rsidRPr="0055602B" w:rsidRDefault="0055602B" w:rsidP="0055602B">
      <w:pPr>
        <w:spacing w:after="0" w:line="360" w:lineRule="auto"/>
        <w:rPr>
          <w:rFonts w:ascii="Times New Roman" w:eastAsia="Times New Roman" w:hAnsi="Times New Roman" w:cs="Times New Roman"/>
          <w:b/>
          <w:sz w:val="28"/>
          <w:szCs w:val="28"/>
          <w:lang w:val="de-DE"/>
        </w:rPr>
      </w:pPr>
      <w:r w:rsidRPr="0055602B">
        <w:rPr>
          <w:rFonts w:ascii="Times New Roman" w:hAnsi="Times New Roman" w:cs="Times New Roman"/>
          <w:b/>
          <w:sz w:val="28"/>
          <w:szCs w:val="28"/>
          <w:lang w:val="de-DE"/>
        </w:rPr>
        <w:t xml:space="preserve">15 </w:t>
      </w:r>
      <w:r w:rsidR="00D70F85">
        <w:rPr>
          <w:rFonts w:ascii="Times New Roman" w:eastAsia="Times New Roman" w:hAnsi="Times New Roman" w:cs="Times New Roman"/>
          <w:b/>
          <w:sz w:val="28"/>
          <w:szCs w:val="28"/>
          <w:lang w:val="de-DE"/>
        </w:rPr>
        <w:t xml:space="preserve">Wer </w:t>
      </w:r>
      <w:r w:rsidRPr="0055602B">
        <w:rPr>
          <w:rFonts w:ascii="Times New Roman" w:eastAsia="Times New Roman" w:hAnsi="Times New Roman" w:cs="Times New Roman"/>
          <w:b/>
          <w:sz w:val="28"/>
          <w:szCs w:val="28"/>
          <w:lang w:val="de-DE"/>
        </w:rPr>
        <w:t>widmete sich als Äbtissin die letzten zehn Jahre ihres Lebens ausschließlich der Fürs</w:t>
      </w:r>
      <w:r w:rsidR="00D70F85">
        <w:rPr>
          <w:rFonts w:ascii="Times New Roman" w:eastAsia="Times New Roman" w:hAnsi="Times New Roman" w:cs="Times New Roman"/>
          <w:b/>
          <w:sz w:val="28"/>
          <w:szCs w:val="28"/>
          <w:lang w:val="de-DE"/>
        </w:rPr>
        <w:t>orge für Arme, Kranke und Waise?</w:t>
      </w:r>
    </w:p>
    <w:p w:rsidR="0055602B" w:rsidRPr="0055602B" w:rsidRDefault="0055602B" w:rsidP="0055602B">
      <w:pPr>
        <w:pStyle w:val="ad"/>
        <w:numPr>
          <w:ilvl w:val="0"/>
          <w:numId w:val="1"/>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Prinzessin Elisabeth von Hessen und bei Rhein</w:t>
      </w:r>
    </w:p>
    <w:p w:rsidR="0055602B" w:rsidRPr="0055602B" w:rsidRDefault="0055602B" w:rsidP="0055602B">
      <w:pPr>
        <w:pStyle w:val="ad"/>
        <w:numPr>
          <w:ilvl w:val="0"/>
          <w:numId w:val="1"/>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Prinzessin Alix von Hessen und bei Rhein</w:t>
      </w:r>
    </w:p>
    <w:p w:rsidR="0055602B" w:rsidRPr="0055602B" w:rsidRDefault="0055602B" w:rsidP="0055602B">
      <w:pPr>
        <w:pStyle w:val="ad"/>
        <w:numPr>
          <w:ilvl w:val="0"/>
          <w:numId w:val="1"/>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Wilhelmine von Hessen-Darmstadt</w:t>
      </w:r>
    </w:p>
    <w:p w:rsidR="0055602B" w:rsidRPr="0055602B" w:rsidRDefault="0055602B" w:rsidP="0055602B">
      <w:pPr>
        <w:spacing w:after="0" w:line="360" w:lineRule="auto"/>
        <w:rPr>
          <w:rFonts w:ascii="Times New Roman" w:eastAsia="Times New Roman" w:hAnsi="Times New Roman" w:cs="Times New Roman"/>
          <w:b/>
          <w:sz w:val="28"/>
          <w:szCs w:val="28"/>
          <w:lang w:val="de-DE"/>
        </w:rPr>
      </w:pPr>
      <w:r w:rsidRPr="0055602B">
        <w:rPr>
          <w:rFonts w:ascii="Times New Roman" w:hAnsi="Times New Roman" w:cs="Times New Roman"/>
          <w:b/>
          <w:sz w:val="28"/>
          <w:szCs w:val="28"/>
          <w:lang w:val="de-DE"/>
        </w:rPr>
        <w:t>16 Prinzessin Alix von Hes</w:t>
      </w:r>
      <w:r w:rsidR="00D70F85">
        <w:rPr>
          <w:rFonts w:ascii="Times New Roman" w:hAnsi="Times New Roman" w:cs="Times New Roman"/>
          <w:b/>
          <w:sz w:val="28"/>
          <w:szCs w:val="28"/>
          <w:lang w:val="de-DE"/>
        </w:rPr>
        <w:t xml:space="preserve">sen und bei Rhein wurde </w:t>
      </w:r>
      <w:r w:rsidRPr="0055602B">
        <w:rPr>
          <w:rFonts w:ascii="Times New Roman" w:eastAsia="Times New Roman" w:hAnsi="Times New Roman" w:cs="Times New Roman"/>
          <w:b/>
          <w:sz w:val="28"/>
          <w:szCs w:val="28"/>
          <w:lang w:val="de-DE"/>
        </w:rPr>
        <w:t>im Jahr …. von der Russisch-Orthodoxen Kirche kanonisiert.</w:t>
      </w:r>
    </w:p>
    <w:p w:rsidR="0055602B" w:rsidRPr="0055602B" w:rsidRDefault="0055602B" w:rsidP="0055602B">
      <w:pPr>
        <w:pStyle w:val="ad"/>
        <w:numPr>
          <w:ilvl w:val="0"/>
          <w:numId w:val="2"/>
        </w:numPr>
        <w:spacing w:after="0" w:line="360" w:lineRule="auto"/>
        <w:ind w:left="0" w:firstLine="0"/>
        <w:rPr>
          <w:rFonts w:ascii="Times New Roman" w:eastAsia="Times New Roman" w:hAnsi="Times New Roman" w:cs="Times New Roman"/>
          <w:sz w:val="28"/>
          <w:szCs w:val="28"/>
          <w:lang w:val="de-DE" w:eastAsia="ru-RU"/>
        </w:rPr>
      </w:pPr>
      <w:r w:rsidRPr="0055602B">
        <w:rPr>
          <w:rFonts w:ascii="Times New Roman" w:eastAsia="Times New Roman" w:hAnsi="Times New Roman" w:cs="Times New Roman"/>
          <w:sz w:val="28"/>
          <w:szCs w:val="28"/>
          <w:lang w:val="de-DE" w:eastAsia="ru-RU"/>
        </w:rPr>
        <w:t>2001</w:t>
      </w:r>
    </w:p>
    <w:p w:rsidR="0055602B" w:rsidRPr="0055602B" w:rsidRDefault="0055602B" w:rsidP="0055602B">
      <w:pPr>
        <w:pStyle w:val="ad"/>
        <w:numPr>
          <w:ilvl w:val="0"/>
          <w:numId w:val="2"/>
        </w:numPr>
        <w:spacing w:after="0" w:line="360" w:lineRule="auto"/>
        <w:ind w:left="0" w:firstLine="0"/>
        <w:rPr>
          <w:rFonts w:ascii="Times New Roman" w:eastAsia="Times New Roman" w:hAnsi="Times New Roman" w:cs="Times New Roman"/>
          <w:sz w:val="28"/>
          <w:szCs w:val="28"/>
          <w:lang w:val="de-DE" w:eastAsia="ru-RU"/>
        </w:rPr>
      </w:pPr>
      <w:r w:rsidRPr="0055602B">
        <w:rPr>
          <w:rFonts w:ascii="Times New Roman" w:eastAsia="Times New Roman" w:hAnsi="Times New Roman" w:cs="Times New Roman"/>
          <w:sz w:val="28"/>
          <w:szCs w:val="28"/>
          <w:lang w:val="de-DE" w:eastAsia="ru-RU"/>
        </w:rPr>
        <w:t>2000</w:t>
      </w:r>
    </w:p>
    <w:p w:rsidR="0055602B" w:rsidRPr="0055602B" w:rsidRDefault="0055602B" w:rsidP="0055602B">
      <w:pPr>
        <w:pStyle w:val="ad"/>
        <w:numPr>
          <w:ilvl w:val="0"/>
          <w:numId w:val="2"/>
        </w:numPr>
        <w:spacing w:after="0" w:line="360" w:lineRule="auto"/>
        <w:ind w:left="0" w:firstLine="0"/>
        <w:rPr>
          <w:rFonts w:ascii="Times New Roman" w:eastAsia="Times New Roman" w:hAnsi="Times New Roman" w:cs="Times New Roman"/>
          <w:sz w:val="28"/>
          <w:szCs w:val="28"/>
          <w:lang w:val="de-DE" w:eastAsia="ru-RU"/>
        </w:rPr>
      </w:pPr>
      <w:r w:rsidRPr="0055602B">
        <w:rPr>
          <w:rFonts w:ascii="Times New Roman" w:eastAsia="Times New Roman" w:hAnsi="Times New Roman" w:cs="Times New Roman"/>
          <w:sz w:val="28"/>
          <w:szCs w:val="28"/>
          <w:lang w:val="de-DE" w:eastAsia="ru-RU"/>
        </w:rPr>
        <w:t>1999</w:t>
      </w:r>
    </w:p>
    <w:p w:rsidR="0055602B" w:rsidRPr="0055602B" w:rsidRDefault="0055602B" w:rsidP="0055602B">
      <w:pPr>
        <w:spacing w:after="0" w:line="360" w:lineRule="auto"/>
        <w:rPr>
          <w:rFonts w:ascii="Times New Roman" w:hAnsi="Times New Roman" w:cs="Times New Roman"/>
          <w:b/>
          <w:sz w:val="28"/>
          <w:szCs w:val="28"/>
          <w:lang w:val="de-DE"/>
        </w:rPr>
      </w:pPr>
      <w:r w:rsidRPr="0055602B">
        <w:rPr>
          <w:rFonts w:ascii="Times New Roman" w:hAnsi="Times New Roman" w:cs="Times New Roman"/>
          <w:b/>
          <w:sz w:val="28"/>
          <w:szCs w:val="28"/>
          <w:lang w:val="de-DE"/>
        </w:rPr>
        <w:t xml:space="preserve">17 Das glücklich verheiratete Zarenpaar Marija </w:t>
      </w:r>
      <w:proofErr w:type="spellStart"/>
      <w:r w:rsidRPr="0055602B">
        <w:rPr>
          <w:rFonts w:ascii="Times New Roman" w:hAnsi="Times New Roman" w:cs="Times New Roman"/>
          <w:b/>
          <w:sz w:val="28"/>
          <w:szCs w:val="28"/>
          <w:lang w:val="de-DE"/>
        </w:rPr>
        <w:t>Alexandrowna</w:t>
      </w:r>
      <w:proofErr w:type="spellEnd"/>
      <w:r w:rsidRPr="0055602B">
        <w:rPr>
          <w:rFonts w:ascii="Times New Roman" w:hAnsi="Times New Roman" w:cs="Times New Roman"/>
          <w:b/>
          <w:sz w:val="28"/>
          <w:szCs w:val="28"/>
          <w:lang w:val="de-DE"/>
        </w:rPr>
        <w:t xml:space="preserve"> und Alexander II</w:t>
      </w:r>
      <w:r w:rsidR="00D70F85">
        <w:rPr>
          <w:rFonts w:ascii="Times New Roman" w:hAnsi="Times New Roman" w:cs="Times New Roman"/>
          <w:b/>
          <w:sz w:val="28"/>
          <w:szCs w:val="28"/>
          <w:lang w:val="de-DE"/>
        </w:rPr>
        <w:t>.</w:t>
      </w:r>
      <w:r w:rsidRPr="0055602B">
        <w:rPr>
          <w:rFonts w:ascii="Times New Roman" w:hAnsi="Times New Roman" w:cs="Times New Roman"/>
          <w:b/>
          <w:sz w:val="28"/>
          <w:szCs w:val="28"/>
          <w:lang w:val="de-DE"/>
        </w:rPr>
        <w:t xml:space="preserve"> hatte insgesamt …. Kinder.</w:t>
      </w:r>
    </w:p>
    <w:p w:rsidR="0055602B" w:rsidRPr="0055602B" w:rsidRDefault="0055602B" w:rsidP="0055602B">
      <w:pPr>
        <w:pStyle w:val="ad"/>
        <w:numPr>
          <w:ilvl w:val="0"/>
          <w:numId w:val="3"/>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vier</w:t>
      </w:r>
    </w:p>
    <w:p w:rsidR="0055602B" w:rsidRPr="0055602B" w:rsidRDefault="0055602B" w:rsidP="0055602B">
      <w:pPr>
        <w:pStyle w:val="ad"/>
        <w:numPr>
          <w:ilvl w:val="0"/>
          <w:numId w:val="3"/>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fünf</w:t>
      </w:r>
    </w:p>
    <w:p w:rsidR="0055602B" w:rsidRPr="0055602B" w:rsidRDefault="0055602B" w:rsidP="0055602B">
      <w:pPr>
        <w:pStyle w:val="ad"/>
        <w:numPr>
          <w:ilvl w:val="0"/>
          <w:numId w:val="3"/>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acht</w:t>
      </w:r>
    </w:p>
    <w:p w:rsidR="0055602B" w:rsidRPr="0055602B" w:rsidRDefault="00D70F85" w:rsidP="0055602B">
      <w:pPr>
        <w:spacing w:after="0" w:line="360" w:lineRule="auto"/>
        <w:rPr>
          <w:rFonts w:ascii="Times New Roman" w:hAnsi="Times New Roman" w:cs="Times New Roman"/>
          <w:b/>
          <w:sz w:val="28"/>
          <w:szCs w:val="28"/>
          <w:lang w:val="de-DE"/>
        </w:rPr>
      </w:pPr>
      <w:r>
        <w:rPr>
          <w:rFonts w:ascii="Times New Roman" w:hAnsi="Times New Roman" w:cs="Times New Roman"/>
          <w:b/>
          <w:sz w:val="28"/>
          <w:szCs w:val="28"/>
          <w:lang w:val="de-DE"/>
        </w:rPr>
        <w:t xml:space="preserve">18 Die von der </w:t>
      </w:r>
      <w:r w:rsidR="0055602B" w:rsidRPr="0055602B">
        <w:rPr>
          <w:rFonts w:ascii="Times New Roman" w:hAnsi="Times New Roman" w:cs="Times New Roman"/>
          <w:b/>
          <w:sz w:val="28"/>
          <w:szCs w:val="28"/>
          <w:lang w:val="de-DE"/>
        </w:rPr>
        <w:t>Zarenfamilie errichtete russische Kapelle, die heute als Gotteshaus der russisch-orthodoxen Kirche dient, ist ….</w:t>
      </w:r>
    </w:p>
    <w:p w:rsidR="0055602B" w:rsidRPr="0055602B" w:rsidRDefault="0055602B" w:rsidP="0055602B">
      <w:pPr>
        <w:pStyle w:val="ad"/>
        <w:numPr>
          <w:ilvl w:val="0"/>
          <w:numId w:val="4"/>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in Wiesbaden</w:t>
      </w:r>
    </w:p>
    <w:p w:rsidR="0055602B" w:rsidRPr="0055602B" w:rsidRDefault="0055602B" w:rsidP="0055602B">
      <w:pPr>
        <w:pStyle w:val="ad"/>
        <w:numPr>
          <w:ilvl w:val="0"/>
          <w:numId w:val="4"/>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in Berlin</w:t>
      </w:r>
    </w:p>
    <w:p w:rsidR="0055602B" w:rsidRPr="0055602B" w:rsidRDefault="0055602B" w:rsidP="0055602B">
      <w:pPr>
        <w:pStyle w:val="ad"/>
        <w:numPr>
          <w:ilvl w:val="0"/>
          <w:numId w:val="4"/>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lastRenderedPageBreak/>
        <w:t>in Darmstadt</w:t>
      </w:r>
    </w:p>
    <w:p w:rsidR="0055602B" w:rsidRPr="0055602B" w:rsidRDefault="0055602B" w:rsidP="0055602B">
      <w:pPr>
        <w:spacing w:after="0" w:line="360" w:lineRule="auto"/>
        <w:rPr>
          <w:rFonts w:ascii="Times New Roman" w:hAnsi="Times New Roman" w:cs="Times New Roman"/>
          <w:b/>
          <w:sz w:val="28"/>
          <w:szCs w:val="28"/>
          <w:lang w:val="de-DE"/>
        </w:rPr>
      </w:pPr>
      <w:r w:rsidRPr="0055602B">
        <w:rPr>
          <w:rFonts w:ascii="Times New Roman" w:hAnsi="Times New Roman" w:cs="Times New Roman"/>
          <w:b/>
          <w:sz w:val="28"/>
          <w:szCs w:val="28"/>
          <w:lang w:val="de-DE"/>
        </w:rPr>
        <w:t>19 Wilhelmine starb schon ….</w:t>
      </w:r>
    </w:p>
    <w:p w:rsidR="0055602B" w:rsidRPr="0055602B" w:rsidRDefault="0055602B" w:rsidP="0055602B">
      <w:pPr>
        <w:pStyle w:val="ad"/>
        <w:numPr>
          <w:ilvl w:val="0"/>
          <w:numId w:val="5"/>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mit 21 Jahren</w:t>
      </w:r>
    </w:p>
    <w:p w:rsidR="0055602B" w:rsidRPr="0055602B" w:rsidRDefault="0055602B" w:rsidP="0055602B">
      <w:pPr>
        <w:pStyle w:val="ad"/>
        <w:numPr>
          <w:ilvl w:val="0"/>
          <w:numId w:val="5"/>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mit 20 Jahren</w:t>
      </w:r>
    </w:p>
    <w:p w:rsidR="0055602B" w:rsidRPr="0055602B" w:rsidRDefault="0055602B" w:rsidP="0055602B">
      <w:pPr>
        <w:pStyle w:val="ad"/>
        <w:numPr>
          <w:ilvl w:val="0"/>
          <w:numId w:val="5"/>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mit 22 Jahren</w:t>
      </w:r>
    </w:p>
    <w:p w:rsidR="0055602B" w:rsidRPr="0055602B" w:rsidRDefault="0055602B" w:rsidP="0055602B">
      <w:pPr>
        <w:spacing w:after="0" w:line="360" w:lineRule="auto"/>
        <w:rPr>
          <w:rFonts w:ascii="Times New Roman" w:hAnsi="Times New Roman" w:cs="Times New Roman"/>
          <w:b/>
          <w:sz w:val="28"/>
          <w:szCs w:val="28"/>
          <w:lang w:val="de-DE"/>
        </w:rPr>
      </w:pPr>
      <w:r w:rsidRPr="0055602B">
        <w:rPr>
          <w:rFonts w:ascii="Times New Roman" w:hAnsi="Times New Roman" w:cs="Times New Roman"/>
          <w:b/>
          <w:sz w:val="28"/>
          <w:szCs w:val="28"/>
          <w:lang w:val="de-DE"/>
        </w:rPr>
        <w:t xml:space="preserve">20 Zarin Marija </w:t>
      </w:r>
      <w:proofErr w:type="spellStart"/>
      <w:proofErr w:type="gramStart"/>
      <w:r w:rsidRPr="0055602B">
        <w:rPr>
          <w:rFonts w:ascii="Times New Roman" w:hAnsi="Times New Roman" w:cs="Times New Roman"/>
          <w:b/>
          <w:sz w:val="28"/>
          <w:szCs w:val="28"/>
          <w:lang w:val="de-DE"/>
        </w:rPr>
        <w:t>Alexandrowna</w:t>
      </w:r>
      <w:proofErr w:type="spellEnd"/>
      <w:r w:rsidRPr="0055602B">
        <w:rPr>
          <w:rFonts w:ascii="Times New Roman" w:hAnsi="Times New Roman" w:cs="Times New Roman"/>
          <w:b/>
          <w:sz w:val="28"/>
          <w:szCs w:val="28"/>
          <w:lang w:val="de-DE"/>
        </w:rPr>
        <w:t xml:space="preserve">  starb</w:t>
      </w:r>
      <w:proofErr w:type="gramEnd"/>
      <w:r w:rsidRPr="0055602B">
        <w:rPr>
          <w:rFonts w:ascii="Times New Roman" w:hAnsi="Times New Roman" w:cs="Times New Roman"/>
          <w:b/>
          <w:sz w:val="28"/>
          <w:szCs w:val="28"/>
          <w:lang w:val="de-DE"/>
        </w:rPr>
        <w:t>….</w:t>
      </w:r>
    </w:p>
    <w:p w:rsidR="0055602B" w:rsidRPr="0055602B" w:rsidRDefault="0055602B" w:rsidP="0055602B">
      <w:pPr>
        <w:pStyle w:val="ad"/>
        <w:numPr>
          <w:ilvl w:val="0"/>
          <w:numId w:val="6"/>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an Tuberkulose</w:t>
      </w:r>
    </w:p>
    <w:p w:rsidR="0055602B" w:rsidRPr="0055602B" w:rsidRDefault="0055602B" w:rsidP="0055602B">
      <w:pPr>
        <w:pStyle w:val="ad"/>
        <w:numPr>
          <w:ilvl w:val="0"/>
          <w:numId w:val="6"/>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an Diphtherie </w:t>
      </w:r>
    </w:p>
    <w:p w:rsidR="0055602B" w:rsidRPr="0055602B" w:rsidRDefault="0055602B" w:rsidP="0055602B">
      <w:pPr>
        <w:pStyle w:val="ad"/>
        <w:numPr>
          <w:ilvl w:val="0"/>
          <w:numId w:val="6"/>
        </w:numPr>
        <w:spacing w:after="0" w:line="360" w:lineRule="auto"/>
        <w:ind w:left="0" w:firstLine="0"/>
        <w:rPr>
          <w:rFonts w:ascii="Times New Roman" w:hAnsi="Times New Roman" w:cs="Times New Roman"/>
          <w:sz w:val="28"/>
          <w:szCs w:val="28"/>
          <w:lang w:val="de-DE"/>
        </w:rPr>
      </w:pPr>
      <w:r w:rsidRPr="0055602B">
        <w:rPr>
          <w:rFonts w:ascii="Times New Roman" w:hAnsi="Times New Roman" w:cs="Times New Roman"/>
          <w:sz w:val="28"/>
          <w:szCs w:val="28"/>
          <w:lang w:val="de-DE"/>
        </w:rPr>
        <w:t>an Lungenentzündung</w:t>
      </w:r>
    </w:p>
    <w:p w:rsidR="00934CD4" w:rsidRPr="005F271C" w:rsidRDefault="005F271C" w:rsidP="005F271C">
      <w:pPr>
        <w:rPr>
          <w:rFonts w:ascii="Times New Roman" w:hAnsi="Times New Roman" w:cs="Times New Roman"/>
          <w:sz w:val="28"/>
          <w:szCs w:val="28"/>
          <w:lang w:val="de-DE"/>
        </w:rPr>
      </w:pPr>
      <w:r>
        <w:rPr>
          <w:rFonts w:ascii="Times New Roman" w:hAnsi="Times New Roman" w:cs="Times New Roman"/>
          <w:sz w:val="28"/>
          <w:szCs w:val="28"/>
          <w:lang w:val="de-DE"/>
        </w:rPr>
        <w:br w:type="page"/>
      </w:r>
      <w:r w:rsidR="00934CD4" w:rsidRPr="0055602B">
        <w:rPr>
          <w:rFonts w:ascii="Times New Roman" w:hAnsi="Times New Roman" w:cs="Times New Roman"/>
          <w:b/>
          <w:sz w:val="28"/>
          <w:szCs w:val="28"/>
          <w:u w:val="single"/>
        </w:rPr>
        <w:lastRenderedPageBreak/>
        <w:t>Чтение</w:t>
      </w:r>
      <w:r w:rsidR="00934CD4" w:rsidRPr="0055602B">
        <w:rPr>
          <w:rFonts w:ascii="Times New Roman" w:hAnsi="Times New Roman" w:cs="Times New Roman"/>
          <w:b/>
          <w:sz w:val="28"/>
          <w:szCs w:val="28"/>
          <w:u w:val="single"/>
          <w:lang w:val="de-DE"/>
        </w:rPr>
        <w:t xml:space="preserve">/ Leseverstehen- 60 </w:t>
      </w:r>
      <w:r w:rsidR="00D70F85">
        <w:rPr>
          <w:rFonts w:ascii="Times New Roman" w:hAnsi="Times New Roman" w:cs="Times New Roman"/>
          <w:b/>
          <w:sz w:val="28"/>
          <w:szCs w:val="28"/>
          <w:u w:val="single"/>
          <w:lang w:val="de-DE"/>
        </w:rPr>
        <w:t>M</w:t>
      </w:r>
      <w:r w:rsidR="00934CD4" w:rsidRPr="0055602B">
        <w:rPr>
          <w:rFonts w:ascii="Times New Roman" w:hAnsi="Times New Roman" w:cs="Times New Roman"/>
          <w:b/>
          <w:sz w:val="28"/>
          <w:szCs w:val="28"/>
          <w:u w:val="single"/>
          <w:lang w:val="de-DE"/>
        </w:rPr>
        <w:t>in</w:t>
      </w:r>
      <w:r w:rsidR="00D70F85">
        <w:rPr>
          <w:rFonts w:ascii="Times New Roman" w:hAnsi="Times New Roman" w:cs="Times New Roman"/>
          <w:b/>
          <w:sz w:val="28"/>
          <w:szCs w:val="28"/>
          <w:u w:val="single"/>
          <w:lang w:val="de-DE"/>
        </w:rPr>
        <w:t>.</w:t>
      </w:r>
    </w:p>
    <w:p w:rsidR="0055602B" w:rsidRPr="0055602B" w:rsidRDefault="0055602B" w:rsidP="0055602B">
      <w:pPr>
        <w:pStyle w:val="ae"/>
        <w:contextualSpacing/>
        <w:jc w:val="center"/>
        <w:rPr>
          <w:rFonts w:ascii="Times New Roman" w:hAnsi="Times New Roman" w:cs="Times New Roman"/>
          <w:kern w:val="36"/>
          <w:sz w:val="28"/>
          <w:szCs w:val="28"/>
          <w:lang w:val="de-DE" w:eastAsia="ru-RU"/>
        </w:rPr>
      </w:pPr>
    </w:p>
    <w:p w:rsidR="0055602B" w:rsidRPr="0055602B" w:rsidRDefault="0055602B" w:rsidP="0055602B">
      <w:pPr>
        <w:pStyle w:val="ae"/>
        <w:contextualSpacing/>
        <w:jc w:val="center"/>
        <w:rPr>
          <w:rFonts w:ascii="Times New Roman" w:hAnsi="Times New Roman" w:cs="Times New Roman"/>
          <w:b/>
          <w:kern w:val="36"/>
          <w:sz w:val="28"/>
          <w:szCs w:val="28"/>
          <w:lang w:val="de-DE" w:eastAsia="ru-RU"/>
        </w:rPr>
      </w:pPr>
      <w:r w:rsidRPr="0055602B">
        <w:rPr>
          <w:rFonts w:ascii="Times New Roman" w:hAnsi="Times New Roman" w:cs="Times New Roman"/>
          <w:b/>
          <w:kern w:val="36"/>
          <w:sz w:val="28"/>
          <w:szCs w:val="28"/>
          <w:lang w:val="de-DE" w:eastAsia="ru-RU"/>
        </w:rPr>
        <w:t>TEIL 1</w:t>
      </w:r>
    </w:p>
    <w:p w:rsidR="0055602B" w:rsidRPr="0055602B" w:rsidRDefault="0055602B" w:rsidP="0055602B">
      <w:pPr>
        <w:pStyle w:val="ae"/>
        <w:contextualSpacing/>
        <w:jc w:val="center"/>
        <w:rPr>
          <w:rFonts w:ascii="Times New Roman" w:hAnsi="Times New Roman" w:cs="Times New Roman"/>
          <w:kern w:val="36"/>
          <w:sz w:val="28"/>
          <w:szCs w:val="28"/>
          <w:lang w:val="de-DE" w:eastAsia="ru-RU"/>
        </w:rPr>
      </w:pPr>
    </w:p>
    <w:p w:rsidR="0055602B" w:rsidRPr="0055602B" w:rsidRDefault="0055602B" w:rsidP="0055602B">
      <w:pPr>
        <w:pStyle w:val="ae"/>
        <w:rPr>
          <w:rFonts w:ascii="Times New Roman" w:hAnsi="Times New Roman" w:cs="Times New Roman"/>
          <w:b/>
          <w:sz w:val="28"/>
          <w:szCs w:val="28"/>
          <w:lang w:val="de-DE"/>
        </w:rPr>
      </w:pPr>
      <w:r w:rsidRPr="0055602B">
        <w:rPr>
          <w:rFonts w:ascii="Times New Roman" w:hAnsi="Times New Roman" w:cs="Times New Roman"/>
          <w:b/>
          <w:sz w:val="28"/>
          <w:szCs w:val="28"/>
          <w:lang w:val="de-DE"/>
        </w:rPr>
        <w:t>Lesen Sie den folgenden Text und kreuzen Sie anschließend A, B oder C an: A – richtig, B – falsch, C – kommt im Text nicht vor.</w:t>
      </w:r>
    </w:p>
    <w:p w:rsidR="0055602B" w:rsidRPr="0055602B" w:rsidRDefault="0055602B" w:rsidP="0055602B">
      <w:pPr>
        <w:pStyle w:val="ae"/>
        <w:ind w:firstLine="709"/>
        <w:jc w:val="both"/>
        <w:rPr>
          <w:rFonts w:ascii="Times New Roman" w:hAnsi="Times New Roman" w:cs="Times New Roman"/>
          <w:b/>
          <w:sz w:val="28"/>
          <w:szCs w:val="28"/>
          <w:lang w:val="de-DE"/>
        </w:rPr>
      </w:pPr>
    </w:p>
    <w:p w:rsidR="0055602B" w:rsidRPr="0055602B" w:rsidRDefault="0055602B" w:rsidP="0055602B">
      <w:pPr>
        <w:pStyle w:val="ae"/>
        <w:jc w:val="center"/>
        <w:rPr>
          <w:rFonts w:ascii="Times New Roman" w:hAnsi="Times New Roman" w:cs="Times New Roman"/>
          <w:b/>
          <w:sz w:val="28"/>
          <w:szCs w:val="28"/>
          <w:lang w:val="de-DE"/>
        </w:rPr>
      </w:pPr>
      <w:r w:rsidRPr="0055602B">
        <w:rPr>
          <w:rFonts w:ascii="Times New Roman" w:hAnsi="Times New Roman" w:cs="Times New Roman"/>
          <w:b/>
          <w:sz w:val="28"/>
          <w:szCs w:val="28"/>
          <w:lang w:val="de-DE"/>
        </w:rPr>
        <w:t>FREIZEIT</w:t>
      </w:r>
    </w:p>
    <w:p w:rsidR="0055602B" w:rsidRPr="0055602B" w:rsidRDefault="0055602B" w:rsidP="0055602B">
      <w:pPr>
        <w:pStyle w:val="ae"/>
        <w:ind w:firstLine="709"/>
        <w:jc w:val="center"/>
        <w:rPr>
          <w:rFonts w:ascii="Times New Roman" w:hAnsi="Times New Roman" w:cs="Times New Roman"/>
          <w:sz w:val="28"/>
          <w:szCs w:val="28"/>
          <w:lang w:val="de-DE"/>
        </w:rPr>
      </w:pPr>
    </w:p>
    <w:p w:rsidR="0055602B" w:rsidRPr="0055602B" w:rsidRDefault="0055602B" w:rsidP="0055602B">
      <w:pPr>
        <w:pStyle w:val="ae"/>
        <w:spacing w:line="360" w:lineRule="auto"/>
        <w:jc w:val="both"/>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Unsere Großeltern hatten wenig davon, und das Wort kannten sie nicht. Dem </w:t>
      </w:r>
      <w:proofErr w:type="spellStart"/>
      <w:r w:rsidRPr="0055602B">
        <w:rPr>
          <w:rFonts w:ascii="Times New Roman" w:hAnsi="Times New Roman" w:cs="Times New Roman"/>
          <w:sz w:val="28"/>
          <w:szCs w:val="28"/>
          <w:lang w:val="de-DE"/>
        </w:rPr>
        <w:t>Grimmschen</w:t>
      </w:r>
      <w:proofErr w:type="spellEnd"/>
      <w:r w:rsidRPr="0055602B">
        <w:rPr>
          <w:rFonts w:ascii="Times New Roman" w:hAnsi="Times New Roman" w:cs="Times New Roman"/>
          <w:sz w:val="28"/>
          <w:szCs w:val="28"/>
          <w:lang w:val="de-DE"/>
        </w:rPr>
        <w:t xml:space="preserve"> Wörterbuch (1878 beim Buchstaben F angelangt) war «Freizeit» unbekannt; der Große Meyer von 1926 registrierte sie, aber nur als eine mehrtägige Zusammenkunft Gleichgesinnter, eine «kirchliche Freizeit» beispielsweise. Der Große Brockhaus von 1954 sah das ebenso, ließ Freizeit aber zusätzlich als «neuen Ausdruck für Muße» zu und das war auch noch falsch. </w:t>
      </w:r>
    </w:p>
    <w:p w:rsidR="0055602B" w:rsidRPr="0055602B" w:rsidRDefault="0055602B" w:rsidP="0055602B">
      <w:pPr>
        <w:pStyle w:val="ae"/>
        <w:spacing w:line="360" w:lineRule="auto"/>
        <w:jc w:val="both"/>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«Muße»: Die verträgt sich kaum mit Abenteuerurlaub und Fitnessstudio. Die Muße war vielmehr der heitergelassene Tageslauf, den in Athen und Rom die reichen Bürger anstrebten; Arbeit hielten sie ja für etwas Minderwertiges, dafür waren schließlich die Sklaven da. </w:t>
      </w:r>
    </w:p>
    <w:p w:rsidR="0055602B" w:rsidRPr="0055602B" w:rsidRDefault="0055602B" w:rsidP="0055602B">
      <w:pPr>
        <w:pStyle w:val="ae"/>
        <w:spacing w:line="360" w:lineRule="auto"/>
        <w:jc w:val="both"/>
        <w:rPr>
          <w:rFonts w:ascii="Times New Roman" w:hAnsi="Times New Roman" w:cs="Times New Roman"/>
          <w:sz w:val="28"/>
          <w:szCs w:val="28"/>
          <w:lang w:val="de-DE"/>
        </w:rPr>
      </w:pPr>
      <w:r w:rsidRPr="0055602B">
        <w:rPr>
          <w:rFonts w:ascii="Times New Roman" w:hAnsi="Times New Roman" w:cs="Times New Roman"/>
          <w:sz w:val="28"/>
          <w:szCs w:val="28"/>
          <w:lang w:val="de-DE"/>
        </w:rPr>
        <w:t>Für ältere Bildungsbürger ist der Begriff Muße noch heute positiv besetzt, er hat eine Aura von Kulturbeflissenheit; während sie den bloßen Fernsehkonsum eher unter «Müßiggang» abbuchen würden</w:t>
      </w:r>
      <w:r w:rsidR="00D33928">
        <w:rPr>
          <w:rFonts w:ascii="Times New Roman" w:hAnsi="Times New Roman" w:cs="Times New Roman"/>
          <w:sz w:val="28"/>
          <w:szCs w:val="28"/>
          <w:lang w:val="de-DE"/>
        </w:rPr>
        <w:t>,</w:t>
      </w:r>
      <w:r w:rsidRPr="0055602B">
        <w:rPr>
          <w:rFonts w:ascii="Times New Roman" w:hAnsi="Times New Roman" w:cs="Times New Roman"/>
          <w:sz w:val="28"/>
          <w:szCs w:val="28"/>
          <w:lang w:val="de-DE"/>
        </w:rPr>
        <w:t xml:space="preserve"> und der ist, nach einem Sprichwort aus der Zeit Luthers, bekanntlich «aller Laster Anfang». </w:t>
      </w:r>
    </w:p>
    <w:p w:rsidR="0055602B" w:rsidRPr="0055602B" w:rsidRDefault="0055602B" w:rsidP="0055602B">
      <w:pPr>
        <w:pStyle w:val="ae"/>
        <w:spacing w:line="360" w:lineRule="auto"/>
        <w:jc w:val="both"/>
        <w:rPr>
          <w:rFonts w:ascii="Times New Roman" w:hAnsi="Times New Roman" w:cs="Times New Roman"/>
          <w:sz w:val="28"/>
          <w:szCs w:val="28"/>
          <w:lang w:val="de-DE"/>
        </w:rPr>
      </w:pPr>
      <w:r w:rsidRPr="0055602B">
        <w:rPr>
          <w:rFonts w:ascii="Times New Roman" w:hAnsi="Times New Roman" w:cs="Times New Roman"/>
          <w:sz w:val="28"/>
          <w:szCs w:val="28"/>
          <w:lang w:val="de-DE"/>
        </w:rPr>
        <w:t>Denn keiner Pflicht nachzugehen, widersprach dem christlichen Geist. «So jemand nicht will arbeiten, der soll auch nicht essen», hatte Paulus an die Thessalonicher geschrieben – ein Satz, den Stalin in die Sowjetverfassung von 1937 übernahm. Die Benediktinermönche ließen als Gegenstück zur Arbeit nur das Beten zu («</w:t>
      </w:r>
      <w:proofErr w:type="spellStart"/>
      <w:r w:rsidRPr="0055602B">
        <w:rPr>
          <w:rFonts w:ascii="Times New Roman" w:hAnsi="Times New Roman" w:cs="Times New Roman"/>
          <w:sz w:val="28"/>
          <w:szCs w:val="28"/>
          <w:lang w:val="de-DE"/>
        </w:rPr>
        <w:t>ora</w:t>
      </w:r>
      <w:proofErr w:type="spellEnd"/>
      <w:r w:rsidRPr="0055602B">
        <w:rPr>
          <w:rFonts w:ascii="Times New Roman" w:hAnsi="Times New Roman" w:cs="Times New Roman"/>
          <w:sz w:val="28"/>
          <w:szCs w:val="28"/>
          <w:lang w:val="de-DE"/>
        </w:rPr>
        <w:t xml:space="preserve"> et </w:t>
      </w:r>
      <w:proofErr w:type="spellStart"/>
      <w:r w:rsidRPr="0055602B">
        <w:rPr>
          <w:rFonts w:ascii="Times New Roman" w:hAnsi="Times New Roman" w:cs="Times New Roman"/>
          <w:sz w:val="28"/>
          <w:szCs w:val="28"/>
          <w:lang w:val="de-DE"/>
        </w:rPr>
        <w:t>labora</w:t>
      </w:r>
      <w:proofErr w:type="spellEnd"/>
      <w:r w:rsidRPr="0055602B">
        <w:rPr>
          <w:rFonts w:ascii="Times New Roman" w:hAnsi="Times New Roman" w:cs="Times New Roman"/>
          <w:sz w:val="28"/>
          <w:szCs w:val="28"/>
          <w:lang w:val="de-DE"/>
        </w:rPr>
        <w:t>»).</w:t>
      </w:r>
    </w:p>
    <w:p w:rsidR="0055602B" w:rsidRPr="0055602B" w:rsidRDefault="0055602B" w:rsidP="0055602B">
      <w:pPr>
        <w:pStyle w:val="ae"/>
        <w:spacing w:line="360" w:lineRule="auto"/>
        <w:jc w:val="both"/>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 Im frühen 20. Jahrhundert wurde Freizeit – noch lange ohne diesen Namen – zum Kampfziel der Gewerkschaften, weg von der 60- oder gar 72-Stunden-Woche. Erst als die Summe der beliebig verfügbaren Zeit (nach Abzug von Schlaf, Hausarbeit, Essen, Körperpflege) mit der Zahl der Arbeitsstunden pro Woche gleichzog, entstand das Bedürfnis, diesen Spielraum «Freizeit» zu taufen – all</w:t>
      </w:r>
      <w:r w:rsidR="00D33928">
        <w:rPr>
          <w:rFonts w:ascii="Times New Roman" w:hAnsi="Times New Roman" w:cs="Times New Roman"/>
          <w:sz w:val="28"/>
          <w:szCs w:val="28"/>
          <w:lang w:val="de-DE"/>
        </w:rPr>
        <w:t xml:space="preserve">erdings nur bei dem, der einer </w:t>
      </w:r>
      <w:r w:rsidRPr="0055602B">
        <w:rPr>
          <w:rFonts w:ascii="Times New Roman" w:hAnsi="Times New Roman" w:cs="Times New Roman"/>
          <w:sz w:val="28"/>
          <w:szCs w:val="28"/>
          <w:lang w:val="de-DE"/>
        </w:rPr>
        <w:t xml:space="preserve">geregelten Arbeit nachgeht: Unter Arbeitslosen, Rentnern, Frühpensionären ist das Wort kaum gebräuchlich, ja die Sache finden </w:t>
      </w:r>
      <w:r w:rsidRPr="0055602B">
        <w:rPr>
          <w:rFonts w:ascii="Times New Roman" w:hAnsi="Times New Roman" w:cs="Times New Roman"/>
          <w:sz w:val="28"/>
          <w:szCs w:val="28"/>
          <w:lang w:val="de-DE"/>
        </w:rPr>
        <w:lastRenderedPageBreak/>
        <w:t>viele von ihnen eher lästig, manchmal entsetzlich; während viele Mütter noch heute eine 100-Stunden-Woche absolvieren und Milliarden Bauern nie erfahren haben, was Freizeit ist.</w:t>
      </w:r>
    </w:p>
    <w:p w:rsidR="0055602B" w:rsidRPr="0055602B" w:rsidRDefault="0055602B" w:rsidP="0055602B">
      <w:pPr>
        <w:pStyle w:val="ae"/>
        <w:spacing w:line="360" w:lineRule="auto"/>
        <w:jc w:val="both"/>
        <w:rPr>
          <w:rFonts w:ascii="Times New Roman" w:hAnsi="Times New Roman" w:cs="Times New Roman"/>
          <w:sz w:val="28"/>
          <w:szCs w:val="28"/>
          <w:lang w:val="de-DE"/>
        </w:rPr>
      </w:pPr>
      <w:r w:rsidRPr="0055602B">
        <w:rPr>
          <w:rFonts w:ascii="Times New Roman" w:hAnsi="Times New Roman" w:cs="Times New Roman"/>
          <w:sz w:val="28"/>
          <w:szCs w:val="28"/>
          <w:lang w:val="de-DE"/>
        </w:rPr>
        <w:t xml:space="preserve"> Die meisten Stadtmenschen aber besitzen inzwischen so viel davon, dass die Freizeit nach «Gestaltung» ruft, einem Lieblingswort von Betriebsräten, Animateuren, Freizeitpädagogen (die gibt es) und der Freizeitindustrie; ihr größter Zweig, der Tourismus, ist mittlerweile das umsatzstärkste Gewerbe der Welt geworden. Schon registriert der Duden auch den Freizeitstress: die </w:t>
      </w:r>
      <w:proofErr w:type="spellStart"/>
      <w:r w:rsidRPr="0055602B">
        <w:rPr>
          <w:rFonts w:ascii="Times New Roman" w:hAnsi="Times New Roman" w:cs="Times New Roman"/>
          <w:sz w:val="28"/>
          <w:szCs w:val="28"/>
          <w:lang w:val="de-DE"/>
        </w:rPr>
        <w:t>Strapazierung</w:t>
      </w:r>
      <w:proofErr w:type="spellEnd"/>
      <w:r w:rsidRPr="0055602B">
        <w:rPr>
          <w:rFonts w:ascii="Times New Roman" w:hAnsi="Times New Roman" w:cs="Times New Roman"/>
          <w:sz w:val="28"/>
          <w:szCs w:val="28"/>
          <w:lang w:val="de-DE"/>
        </w:rPr>
        <w:t>, die aus hektischer Aktivität und einem Übermaß von Angeboten folgt. So nass geschwitzt wie in der Freizeit sind in der Arbeit nur noch wenige. Und Ökologen beklagen längst die Freize</w:t>
      </w:r>
      <w:r w:rsidRPr="00642192">
        <w:rPr>
          <w:rFonts w:ascii="Times New Roman" w:hAnsi="Times New Roman" w:cs="Times New Roman"/>
          <w:bCs/>
          <w:sz w:val="28"/>
          <w:szCs w:val="28"/>
          <w:lang w:val="de-DE"/>
        </w:rPr>
        <w:t>i</w:t>
      </w:r>
      <w:r w:rsidRPr="0055602B">
        <w:rPr>
          <w:rFonts w:ascii="Times New Roman" w:hAnsi="Times New Roman" w:cs="Times New Roman"/>
          <w:sz w:val="28"/>
          <w:szCs w:val="28"/>
          <w:lang w:val="de-DE"/>
        </w:rPr>
        <w:t xml:space="preserve">tschäden, die durch Freizeitschweiß und Tourismus angerichtet werden. </w:t>
      </w:r>
    </w:p>
    <w:p w:rsidR="0055602B" w:rsidRPr="0055602B" w:rsidRDefault="0055602B" w:rsidP="0055602B">
      <w:pPr>
        <w:pStyle w:val="ae"/>
        <w:spacing w:line="360" w:lineRule="auto"/>
        <w:jc w:val="both"/>
        <w:rPr>
          <w:rFonts w:ascii="Times New Roman" w:hAnsi="Times New Roman" w:cs="Times New Roman"/>
          <w:sz w:val="28"/>
          <w:szCs w:val="28"/>
          <w:lang w:val="de-DE"/>
        </w:rPr>
      </w:pPr>
      <w:r w:rsidRPr="0055602B">
        <w:rPr>
          <w:rFonts w:ascii="Times New Roman" w:hAnsi="Times New Roman" w:cs="Times New Roman"/>
          <w:sz w:val="28"/>
          <w:szCs w:val="28"/>
          <w:lang w:val="de-DE"/>
        </w:rPr>
        <w:t>Welche Karriere eines scheinbar unschuldige</w:t>
      </w:r>
      <w:r w:rsidR="00642192">
        <w:rPr>
          <w:rFonts w:ascii="Times New Roman" w:hAnsi="Times New Roman" w:cs="Times New Roman"/>
          <w:sz w:val="28"/>
          <w:szCs w:val="28"/>
          <w:lang w:val="de-DE"/>
        </w:rPr>
        <w:t xml:space="preserve">n Wortgebildes! Es benennt ein </w:t>
      </w:r>
      <w:r w:rsidRPr="0055602B">
        <w:rPr>
          <w:rFonts w:ascii="Times New Roman" w:hAnsi="Times New Roman" w:cs="Times New Roman"/>
          <w:sz w:val="28"/>
          <w:szCs w:val="28"/>
          <w:lang w:val="de-DE"/>
        </w:rPr>
        <w:t>Weltproblem, mindestens aber eine wachsende Sorge der Industrienationen. Für eine zunehmende Zahl von Berufstätigen ist die Freizeit schon lange nicht mehr das, als was sie einst ins Leben trat: Kompensation der Plage, der Unfreiheit am Arbeitsplatz – sondern der primäre Lebenszweck. Unternehmen an Orten ohne Freizeitwert haben es schwer, Mitarbeiter an sich zu ziehen; jene S</w:t>
      </w:r>
      <w:r w:rsidR="00642192">
        <w:rPr>
          <w:rFonts w:ascii="Times New Roman" w:hAnsi="Times New Roman" w:cs="Times New Roman"/>
          <w:sz w:val="28"/>
          <w:szCs w:val="28"/>
          <w:lang w:val="de-DE"/>
        </w:rPr>
        <w:t xml:space="preserve">pitzenmanager ausgenommen, die </w:t>
      </w:r>
      <w:r w:rsidRPr="0055602B">
        <w:rPr>
          <w:rFonts w:ascii="Times New Roman" w:hAnsi="Times New Roman" w:cs="Times New Roman"/>
          <w:sz w:val="28"/>
          <w:szCs w:val="28"/>
          <w:lang w:val="de-DE"/>
        </w:rPr>
        <w:t xml:space="preserve">Fanatiker der Arbeit sind, ohne Muße, wahrscheinlich auch ohne Gebet. </w:t>
      </w:r>
    </w:p>
    <w:p w:rsidR="0055602B" w:rsidRPr="0055602B" w:rsidRDefault="0055602B" w:rsidP="0055602B">
      <w:pPr>
        <w:pStyle w:val="ae"/>
        <w:spacing w:line="360" w:lineRule="auto"/>
        <w:jc w:val="both"/>
        <w:rPr>
          <w:rFonts w:ascii="Times New Roman" w:hAnsi="Times New Roman" w:cs="Times New Roman"/>
          <w:sz w:val="28"/>
          <w:szCs w:val="28"/>
          <w:lang w:val="de-DE"/>
        </w:rPr>
      </w:pPr>
      <w:r w:rsidRPr="0055602B">
        <w:rPr>
          <w:rFonts w:ascii="Times New Roman" w:hAnsi="Times New Roman" w:cs="Times New Roman"/>
          <w:sz w:val="28"/>
          <w:szCs w:val="28"/>
          <w:lang w:val="de-DE"/>
        </w:rPr>
        <w:t>Solche Arbeitstiere bestätigen aufs Neue die uralte Erfahrung, dass die oberen Zehntausend das Gegenteil von dem zu tun wünschen, was das Volk betreibt: Um 5 Uhr morgens, als die Bauern aufstanden, ging einst der russische Adel schlafen; als die Arbeiter noch 70 Stunden schufteten, schaute der Fabrikherr öfter mal im Büro vorbei; und die freizeitgestaltenden Massen von heute haben an der Spitze den Workaholic auf den Plan gerufen. Vergleichbare Verächter der Freizeit, mindestens des Freizeitkults, sind von jeher die Besessenen unter den Künstlern – ja selbst mit dem Begriff können sie kaum etwas anfangen, da er einen Gegensatz zur Arbeit benennt, den sie nicht kennen, eine Erholung von ihr, die sie nicht brauchen. Wünschen wir uns etwa, Franz Schubert hätte sich mehr Freizeit genommen, statt 9 Sinfonien, 750 Messen, 23 Klaviersonaten, 18 Streichquartette und mehr als 600 Lieder zu komponieren, b</w:t>
      </w:r>
      <w:r w:rsidR="00642192">
        <w:rPr>
          <w:rFonts w:ascii="Times New Roman" w:hAnsi="Times New Roman" w:cs="Times New Roman"/>
          <w:sz w:val="28"/>
          <w:szCs w:val="28"/>
          <w:lang w:val="de-DE"/>
        </w:rPr>
        <w:t xml:space="preserve">is er mit 31 Jahren starb? Aus </w:t>
      </w:r>
      <w:r w:rsidRPr="0055602B">
        <w:rPr>
          <w:rFonts w:ascii="Times New Roman" w:hAnsi="Times New Roman" w:cs="Times New Roman"/>
          <w:sz w:val="28"/>
          <w:szCs w:val="28"/>
          <w:lang w:val="de-DE"/>
        </w:rPr>
        <w:t xml:space="preserve">der Arbeit sind nun einmal mehr große Dinge als aus der Freizeit hervorgegangen. Die Arbeit, ach ja! Vielleicht geht sie uns eines Tages noch so </w:t>
      </w:r>
      <w:r w:rsidRPr="0055602B">
        <w:rPr>
          <w:rFonts w:ascii="Times New Roman" w:hAnsi="Times New Roman" w:cs="Times New Roman"/>
          <w:sz w:val="28"/>
          <w:szCs w:val="28"/>
          <w:lang w:val="de-DE"/>
        </w:rPr>
        <w:lastRenderedPageBreak/>
        <w:t xml:space="preserve">gründlich aus, dass wir alle uns zur Freizeit eher verurteilt als eingeladen sehen; aus den Wörterbüchern könnte sie dann wieder verschwinden, so, wie sie sich in einer kuriosen Weltsekunde hineingedrängelt hat. </w:t>
      </w:r>
    </w:p>
    <w:p w:rsidR="0055602B" w:rsidRPr="0055602B" w:rsidRDefault="0055602B" w:rsidP="0055602B">
      <w:pPr>
        <w:pStyle w:val="ae"/>
        <w:spacing w:line="360" w:lineRule="auto"/>
        <w:jc w:val="both"/>
        <w:rPr>
          <w:rFonts w:ascii="Times New Roman" w:hAnsi="Times New Roman" w:cs="Times New Roman"/>
          <w:sz w:val="28"/>
          <w:szCs w:val="28"/>
          <w:lang w:val="de-DE"/>
        </w:rPr>
      </w:pPr>
    </w:p>
    <w:p w:rsidR="0055602B" w:rsidRPr="0055602B" w:rsidRDefault="0055602B" w:rsidP="0055602B">
      <w:pPr>
        <w:pStyle w:val="Default"/>
        <w:spacing w:line="360" w:lineRule="auto"/>
        <w:rPr>
          <w:rFonts w:ascii="Times New Roman" w:hAnsi="Times New Roman" w:cs="Times New Roman"/>
          <w:b/>
          <w:sz w:val="28"/>
          <w:szCs w:val="28"/>
          <w:lang w:val="de-DE"/>
        </w:rPr>
      </w:pPr>
      <w:r w:rsidRPr="0055602B">
        <w:rPr>
          <w:rFonts w:ascii="Times New Roman" w:hAnsi="Times New Roman" w:cs="Times New Roman"/>
          <w:sz w:val="28"/>
          <w:szCs w:val="28"/>
          <w:lang w:val="de-DE"/>
        </w:rPr>
        <w:t>1</w:t>
      </w:r>
      <w:r w:rsidRPr="0055602B">
        <w:rPr>
          <w:rFonts w:ascii="Times New Roman" w:hAnsi="Times New Roman" w:cs="Times New Roman"/>
          <w:b/>
          <w:sz w:val="28"/>
          <w:szCs w:val="28"/>
          <w:lang w:val="de-DE"/>
        </w:rPr>
        <w:t xml:space="preserve">. Frühere Generationen wussten nicht, was "Freizeit" bedeutet.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A richtig</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B falsch</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C nicht im Text</w:t>
      </w:r>
    </w:p>
    <w:p w:rsidR="0055602B" w:rsidRPr="0055602B" w:rsidRDefault="0055602B" w:rsidP="0055602B">
      <w:pPr>
        <w:pStyle w:val="Default"/>
        <w:spacing w:line="360" w:lineRule="auto"/>
        <w:rPr>
          <w:rFonts w:ascii="Times New Roman" w:hAnsi="Times New Roman" w:cs="Times New Roman"/>
          <w:b/>
          <w:sz w:val="28"/>
          <w:szCs w:val="28"/>
          <w:lang w:val="de-DE"/>
        </w:rPr>
      </w:pPr>
      <w:r w:rsidRPr="0055602B">
        <w:rPr>
          <w:rFonts w:ascii="Times New Roman" w:hAnsi="Times New Roman" w:cs="Times New Roman"/>
          <w:b/>
          <w:bCs/>
          <w:sz w:val="28"/>
          <w:szCs w:val="28"/>
          <w:lang w:val="de-DE"/>
        </w:rPr>
        <w:t xml:space="preserve">2. </w:t>
      </w:r>
      <w:r w:rsidRPr="0055602B">
        <w:rPr>
          <w:rFonts w:ascii="Times New Roman" w:hAnsi="Times New Roman" w:cs="Times New Roman"/>
          <w:b/>
          <w:sz w:val="28"/>
          <w:szCs w:val="28"/>
          <w:lang w:val="de-DE"/>
        </w:rPr>
        <w:t xml:space="preserve">Abenteuerurlaub und Muße schließen einander aus.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A richtig</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B falsch</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C nicht im Text</w:t>
      </w:r>
    </w:p>
    <w:p w:rsidR="0055602B" w:rsidRPr="0055602B" w:rsidRDefault="0055602B" w:rsidP="0055602B">
      <w:pPr>
        <w:pStyle w:val="Default"/>
        <w:spacing w:line="360" w:lineRule="auto"/>
        <w:rPr>
          <w:rFonts w:ascii="Times New Roman" w:hAnsi="Times New Roman" w:cs="Times New Roman"/>
          <w:b/>
          <w:sz w:val="28"/>
          <w:szCs w:val="28"/>
          <w:lang w:val="de-DE"/>
        </w:rPr>
      </w:pPr>
      <w:r w:rsidRPr="0055602B">
        <w:rPr>
          <w:rFonts w:ascii="Times New Roman" w:hAnsi="Times New Roman" w:cs="Times New Roman"/>
          <w:b/>
          <w:bCs/>
          <w:sz w:val="28"/>
          <w:szCs w:val="28"/>
          <w:lang w:val="de-DE"/>
        </w:rPr>
        <w:t xml:space="preserve">3. </w:t>
      </w:r>
      <w:r w:rsidRPr="0055602B">
        <w:rPr>
          <w:rFonts w:ascii="Times New Roman" w:hAnsi="Times New Roman" w:cs="Times New Roman"/>
          <w:b/>
          <w:sz w:val="28"/>
          <w:szCs w:val="28"/>
          <w:lang w:val="de-DE"/>
        </w:rPr>
        <w:t xml:space="preserve">Ältere Bildungsbürger sehen nicht fern.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A richtig</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B falsch</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C nicht im Text</w:t>
      </w:r>
    </w:p>
    <w:p w:rsidR="0055602B" w:rsidRPr="0055602B" w:rsidRDefault="0055602B" w:rsidP="0055602B">
      <w:pPr>
        <w:pStyle w:val="Default"/>
        <w:spacing w:line="360" w:lineRule="auto"/>
        <w:rPr>
          <w:rFonts w:ascii="Times New Roman" w:hAnsi="Times New Roman" w:cs="Times New Roman"/>
          <w:sz w:val="28"/>
          <w:szCs w:val="28"/>
          <w:lang w:val="de-DE"/>
        </w:rPr>
      </w:pPr>
      <w:r w:rsidRPr="0055602B">
        <w:rPr>
          <w:rFonts w:ascii="Times New Roman" w:hAnsi="Times New Roman" w:cs="Times New Roman"/>
          <w:bCs/>
          <w:sz w:val="28"/>
          <w:szCs w:val="28"/>
          <w:lang w:val="de-DE"/>
        </w:rPr>
        <w:t>4</w:t>
      </w:r>
      <w:r w:rsidRPr="0055602B">
        <w:rPr>
          <w:rFonts w:ascii="Times New Roman" w:hAnsi="Times New Roman" w:cs="Times New Roman"/>
          <w:b/>
          <w:bCs/>
          <w:sz w:val="28"/>
          <w:szCs w:val="28"/>
          <w:lang w:val="de-DE"/>
        </w:rPr>
        <w:t xml:space="preserve">. </w:t>
      </w:r>
      <w:r w:rsidRPr="0055602B">
        <w:rPr>
          <w:rFonts w:ascii="Times New Roman" w:hAnsi="Times New Roman" w:cs="Times New Roman"/>
          <w:b/>
          <w:sz w:val="28"/>
          <w:szCs w:val="28"/>
          <w:lang w:val="de-DE"/>
        </w:rPr>
        <w:t>In den Sowjetverfassungen seit 1937 wird allen Bürgern Arbeit und Essen zugesichert.</w:t>
      </w:r>
      <w:r w:rsidRPr="0055602B">
        <w:rPr>
          <w:rFonts w:ascii="Times New Roman" w:hAnsi="Times New Roman" w:cs="Times New Roman"/>
          <w:sz w:val="28"/>
          <w:szCs w:val="28"/>
          <w:lang w:val="de-DE"/>
        </w:rPr>
        <w:t xml:space="preserve">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A richtig</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B falsch</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C nicht im Text</w:t>
      </w:r>
    </w:p>
    <w:p w:rsidR="0055602B" w:rsidRPr="0055602B" w:rsidRDefault="0055602B" w:rsidP="0055602B">
      <w:pPr>
        <w:pStyle w:val="Default"/>
        <w:spacing w:line="360" w:lineRule="auto"/>
        <w:rPr>
          <w:rFonts w:ascii="Times New Roman" w:hAnsi="Times New Roman" w:cs="Times New Roman"/>
          <w:sz w:val="28"/>
          <w:szCs w:val="28"/>
          <w:lang w:val="de-DE"/>
        </w:rPr>
      </w:pPr>
      <w:r w:rsidRPr="0055602B">
        <w:rPr>
          <w:rFonts w:ascii="Times New Roman" w:hAnsi="Times New Roman" w:cs="Times New Roman"/>
          <w:bCs/>
          <w:sz w:val="28"/>
          <w:szCs w:val="28"/>
          <w:lang w:val="de-DE"/>
        </w:rPr>
        <w:t>5</w:t>
      </w:r>
      <w:r w:rsidRPr="0055602B">
        <w:rPr>
          <w:rFonts w:ascii="Times New Roman" w:hAnsi="Times New Roman" w:cs="Times New Roman"/>
          <w:b/>
          <w:bCs/>
          <w:sz w:val="28"/>
          <w:szCs w:val="28"/>
          <w:lang w:val="de-DE"/>
        </w:rPr>
        <w:t xml:space="preserve">. </w:t>
      </w:r>
      <w:r w:rsidRPr="0055602B">
        <w:rPr>
          <w:rFonts w:ascii="Times New Roman" w:hAnsi="Times New Roman" w:cs="Times New Roman"/>
          <w:b/>
          <w:sz w:val="28"/>
          <w:szCs w:val="28"/>
          <w:lang w:val="de-DE"/>
        </w:rPr>
        <w:t>Für Benediktinermönche war sogar das Beten Arbeit.</w:t>
      </w:r>
      <w:r w:rsidRPr="0055602B">
        <w:rPr>
          <w:rFonts w:ascii="Times New Roman" w:hAnsi="Times New Roman" w:cs="Times New Roman"/>
          <w:sz w:val="28"/>
          <w:szCs w:val="28"/>
          <w:lang w:val="de-DE"/>
        </w:rPr>
        <w:t xml:space="preserve">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A richtig</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B falsch</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C nicht im Text</w:t>
      </w:r>
    </w:p>
    <w:p w:rsidR="0055602B" w:rsidRPr="0055602B" w:rsidRDefault="0055602B" w:rsidP="0055602B">
      <w:pPr>
        <w:pStyle w:val="Default"/>
        <w:spacing w:line="360" w:lineRule="auto"/>
        <w:rPr>
          <w:rFonts w:ascii="Times New Roman" w:hAnsi="Times New Roman" w:cs="Times New Roman"/>
          <w:sz w:val="28"/>
          <w:szCs w:val="28"/>
          <w:lang w:val="de-DE"/>
        </w:rPr>
      </w:pPr>
      <w:r w:rsidRPr="0055602B">
        <w:rPr>
          <w:rFonts w:ascii="Times New Roman" w:hAnsi="Times New Roman" w:cs="Times New Roman"/>
          <w:bCs/>
          <w:sz w:val="28"/>
          <w:szCs w:val="28"/>
          <w:lang w:val="de-DE"/>
        </w:rPr>
        <w:t xml:space="preserve">6. </w:t>
      </w:r>
      <w:r w:rsidRPr="0055602B">
        <w:rPr>
          <w:rFonts w:ascii="Times New Roman" w:hAnsi="Times New Roman" w:cs="Times New Roman"/>
          <w:b/>
          <w:sz w:val="28"/>
          <w:szCs w:val="28"/>
          <w:lang w:val="de-DE"/>
        </w:rPr>
        <w:t>Im frühen 20. Jahrhundert wurde bis zu 72 Stunden pro Woche gearbeitet.</w:t>
      </w:r>
      <w:r w:rsidRPr="0055602B">
        <w:rPr>
          <w:rFonts w:ascii="Times New Roman" w:hAnsi="Times New Roman" w:cs="Times New Roman"/>
          <w:sz w:val="28"/>
          <w:szCs w:val="28"/>
          <w:lang w:val="de-DE"/>
        </w:rPr>
        <w:t xml:space="preserve">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A richtig</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B falsch</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C nicht im Text</w:t>
      </w:r>
    </w:p>
    <w:p w:rsidR="0055602B" w:rsidRPr="0055602B" w:rsidRDefault="0055602B" w:rsidP="0055602B">
      <w:pPr>
        <w:pStyle w:val="Default"/>
        <w:spacing w:line="360" w:lineRule="auto"/>
        <w:rPr>
          <w:rFonts w:ascii="Times New Roman" w:hAnsi="Times New Roman" w:cs="Times New Roman"/>
          <w:sz w:val="28"/>
          <w:szCs w:val="28"/>
          <w:lang w:val="de-DE"/>
        </w:rPr>
      </w:pPr>
      <w:r w:rsidRPr="0055602B">
        <w:rPr>
          <w:rFonts w:ascii="Times New Roman" w:hAnsi="Times New Roman" w:cs="Times New Roman"/>
          <w:bCs/>
          <w:sz w:val="28"/>
          <w:szCs w:val="28"/>
          <w:lang w:val="de-DE"/>
        </w:rPr>
        <w:t>7</w:t>
      </w:r>
      <w:r w:rsidRPr="0055602B">
        <w:rPr>
          <w:rFonts w:ascii="Times New Roman" w:hAnsi="Times New Roman" w:cs="Times New Roman"/>
          <w:b/>
          <w:bCs/>
          <w:sz w:val="28"/>
          <w:szCs w:val="28"/>
          <w:lang w:val="de-DE"/>
        </w:rPr>
        <w:t xml:space="preserve">. </w:t>
      </w:r>
      <w:r w:rsidRPr="0055602B">
        <w:rPr>
          <w:rFonts w:ascii="Times New Roman" w:hAnsi="Times New Roman" w:cs="Times New Roman"/>
          <w:b/>
          <w:sz w:val="28"/>
          <w:szCs w:val="28"/>
          <w:lang w:val="de-DE"/>
        </w:rPr>
        <w:t>Rentner und Frühpensionäre freuen sich über ihre Freizeit.</w:t>
      </w:r>
      <w:r w:rsidRPr="0055602B">
        <w:rPr>
          <w:rFonts w:ascii="Times New Roman" w:hAnsi="Times New Roman" w:cs="Times New Roman"/>
          <w:sz w:val="28"/>
          <w:szCs w:val="28"/>
          <w:lang w:val="de-DE"/>
        </w:rPr>
        <w:t xml:space="preserve">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A richtig</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B falsch</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C nicht im Text</w:t>
      </w:r>
    </w:p>
    <w:p w:rsidR="0055602B" w:rsidRPr="0055602B" w:rsidRDefault="0055602B" w:rsidP="0055602B">
      <w:pPr>
        <w:pStyle w:val="Default"/>
        <w:spacing w:line="360" w:lineRule="auto"/>
        <w:rPr>
          <w:rFonts w:ascii="Times New Roman" w:hAnsi="Times New Roman" w:cs="Times New Roman"/>
          <w:sz w:val="28"/>
          <w:szCs w:val="28"/>
          <w:lang w:val="de-DE"/>
        </w:rPr>
      </w:pPr>
      <w:r w:rsidRPr="0055602B">
        <w:rPr>
          <w:rFonts w:ascii="Times New Roman" w:hAnsi="Times New Roman" w:cs="Times New Roman"/>
          <w:bCs/>
          <w:sz w:val="28"/>
          <w:szCs w:val="28"/>
          <w:lang w:val="de-DE"/>
        </w:rPr>
        <w:t>8</w:t>
      </w:r>
      <w:r w:rsidRPr="0055602B">
        <w:rPr>
          <w:rFonts w:ascii="Times New Roman" w:hAnsi="Times New Roman" w:cs="Times New Roman"/>
          <w:b/>
          <w:bCs/>
          <w:sz w:val="28"/>
          <w:szCs w:val="28"/>
          <w:lang w:val="de-DE"/>
        </w:rPr>
        <w:t xml:space="preserve">. </w:t>
      </w:r>
      <w:r w:rsidRPr="0055602B">
        <w:rPr>
          <w:rFonts w:ascii="Times New Roman" w:hAnsi="Times New Roman" w:cs="Times New Roman"/>
          <w:b/>
          <w:sz w:val="28"/>
          <w:szCs w:val="28"/>
          <w:lang w:val="de-DE"/>
        </w:rPr>
        <w:t>In der Freizeitindustrie wird mehr Umsatz gemacht als in jedem anderen Gewerbe.</w:t>
      </w:r>
      <w:r w:rsidRPr="0055602B">
        <w:rPr>
          <w:rFonts w:ascii="Times New Roman" w:hAnsi="Times New Roman" w:cs="Times New Roman"/>
          <w:sz w:val="28"/>
          <w:szCs w:val="28"/>
          <w:lang w:val="de-DE"/>
        </w:rPr>
        <w:t xml:space="preserve">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A richtig</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B falsch</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C nicht im Text</w:t>
      </w:r>
    </w:p>
    <w:p w:rsidR="0055602B" w:rsidRPr="0055602B" w:rsidRDefault="0055602B" w:rsidP="0055602B">
      <w:pPr>
        <w:pStyle w:val="Default"/>
        <w:spacing w:line="360" w:lineRule="auto"/>
        <w:rPr>
          <w:rFonts w:ascii="Times New Roman" w:hAnsi="Times New Roman" w:cs="Times New Roman"/>
          <w:sz w:val="28"/>
          <w:szCs w:val="28"/>
          <w:lang w:val="de-DE"/>
        </w:rPr>
      </w:pPr>
      <w:r w:rsidRPr="0055602B">
        <w:rPr>
          <w:rFonts w:ascii="Times New Roman" w:hAnsi="Times New Roman" w:cs="Times New Roman"/>
          <w:bCs/>
          <w:sz w:val="28"/>
          <w:szCs w:val="28"/>
          <w:lang w:val="de-DE"/>
        </w:rPr>
        <w:t xml:space="preserve">9. </w:t>
      </w:r>
      <w:r w:rsidRPr="0055602B">
        <w:rPr>
          <w:rFonts w:ascii="Times New Roman" w:hAnsi="Times New Roman" w:cs="Times New Roman"/>
          <w:b/>
          <w:sz w:val="28"/>
          <w:szCs w:val="28"/>
          <w:lang w:val="de-DE"/>
        </w:rPr>
        <w:t>Die Freizeit und ihre Gestaltung rückt für immer mehr Berufstätige in das Zentrum ihres Lebens.</w:t>
      </w:r>
      <w:r w:rsidRPr="0055602B">
        <w:rPr>
          <w:rFonts w:ascii="Times New Roman" w:hAnsi="Times New Roman" w:cs="Times New Roman"/>
          <w:sz w:val="28"/>
          <w:szCs w:val="28"/>
          <w:lang w:val="de-DE"/>
        </w:rPr>
        <w:t xml:space="preserve">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A richtig</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B falsch</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C nicht im Text</w:t>
      </w:r>
    </w:p>
    <w:p w:rsidR="0055602B" w:rsidRPr="0055602B" w:rsidRDefault="0055602B" w:rsidP="0055602B">
      <w:pPr>
        <w:pStyle w:val="Default"/>
        <w:spacing w:line="360" w:lineRule="auto"/>
        <w:rPr>
          <w:rFonts w:ascii="Times New Roman" w:hAnsi="Times New Roman" w:cs="Times New Roman"/>
          <w:b/>
          <w:sz w:val="28"/>
          <w:szCs w:val="28"/>
          <w:lang w:val="de-DE"/>
        </w:rPr>
      </w:pPr>
      <w:r w:rsidRPr="0055602B">
        <w:rPr>
          <w:rFonts w:ascii="Times New Roman" w:hAnsi="Times New Roman" w:cs="Times New Roman"/>
          <w:b/>
          <w:bCs/>
          <w:sz w:val="28"/>
          <w:szCs w:val="28"/>
          <w:lang w:val="de-DE"/>
        </w:rPr>
        <w:t xml:space="preserve">10. </w:t>
      </w:r>
      <w:r w:rsidRPr="0055602B">
        <w:rPr>
          <w:rFonts w:ascii="Times New Roman" w:hAnsi="Times New Roman" w:cs="Times New Roman"/>
          <w:b/>
          <w:sz w:val="28"/>
          <w:szCs w:val="28"/>
          <w:lang w:val="de-DE"/>
        </w:rPr>
        <w:t xml:space="preserve">An Orten, an denen es kaum Freizeitangebote gibt, gibt es keine Unternehmen.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A richtig</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B falsch</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C nicht im Text</w:t>
      </w:r>
    </w:p>
    <w:p w:rsidR="0055602B" w:rsidRPr="0055602B" w:rsidRDefault="0055602B" w:rsidP="0055602B">
      <w:pPr>
        <w:pStyle w:val="Default"/>
        <w:spacing w:line="360" w:lineRule="auto"/>
        <w:rPr>
          <w:rFonts w:ascii="Times New Roman" w:hAnsi="Times New Roman" w:cs="Times New Roman"/>
          <w:b/>
          <w:sz w:val="28"/>
          <w:szCs w:val="28"/>
          <w:lang w:val="de-DE"/>
        </w:rPr>
      </w:pPr>
      <w:r w:rsidRPr="0055602B">
        <w:rPr>
          <w:rFonts w:ascii="Times New Roman" w:hAnsi="Times New Roman" w:cs="Times New Roman"/>
          <w:b/>
          <w:bCs/>
          <w:sz w:val="28"/>
          <w:szCs w:val="28"/>
          <w:lang w:val="de-DE"/>
        </w:rPr>
        <w:t xml:space="preserve">11. </w:t>
      </w:r>
      <w:r w:rsidRPr="0055602B">
        <w:rPr>
          <w:rFonts w:ascii="Times New Roman" w:hAnsi="Times New Roman" w:cs="Times New Roman"/>
          <w:b/>
          <w:sz w:val="28"/>
          <w:szCs w:val="28"/>
          <w:lang w:val="de-DE"/>
        </w:rPr>
        <w:t xml:space="preserve">Spitzenmanager beten nicht.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A richtig</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B falsch</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C nicht im Text</w:t>
      </w:r>
    </w:p>
    <w:p w:rsidR="0055602B" w:rsidRPr="0055602B" w:rsidRDefault="0055602B" w:rsidP="0055602B">
      <w:pPr>
        <w:pStyle w:val="Default"/>
        <w:spacing w:line="360" w:lineRule="auto"/>
        <w:rPr>
          <w:rFonts w:ascii="Times New Roman" w:hAnsi="Times New Roman" w:cs="Times New Roman"/>
          <w:b/>
          <w:sz w:val="28"/>
          <w:szCs w:val="28"/>
          <w:lang w:val="de-DE"/>
        </w:rPr>
      </w:pPr>
      <w:r w:rsidRPr="0055602B">
        <w:rPr>
          <w:rFonts w:ascii="Times New Roman" w:hAnsi="Times New Roman" w:cs="Times New Roman"/>
          <w:b/>
          <w:bCs/>
          <w:sz w:val="28"/>
          <w:szCs w:val="28"/>
          <w:lang w:val="de-DE"/>
        </w:rPr>
        <w:t xml:space="preserve">12. </w:t>
      </w:r>
      <w:r w:rsidRPr="0055602B">
        <w:rPr>
          <w:rFonts w:ascii="Times New Roman" w:hAnsi="Times New Roman" w:cs="Times New Roman"/>
          <w:b/>
          <w:sz w:val="28"/>
          <w:szCs w:val="28"/>
          <w:lang w:val="de-DE"/>
        </w:rPr>
        <w:t xml:space="preserve">In der Freizeit ist man viel produktiver als bei der Arbeit.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lastRenderedPageBreak/>
        <w:t>A richtig</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B falsch</w:t>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r>
      <w:r w:rsidRPr="0055602B">
        <w:rPr>
          <w:rFonts w:ascii="Times New Roman" w:hAnsi="Times New Roman" w:cs="Times New Roman"/>
          <w:iCs/>
          <w:sz w:val="28"/>
          <w:szCs w:val="28"/>
          <w:lang w:val="de-DE" w:eastAsia="ru-RU"/>
        </w:rPr>
        <w:tab/>
        <w:t>C nicht im Text</w:t>
      </w:r>
    </w:p>
    <w:p w:rsidR="0055602B" w:rsidRPr="0055602B" w:rsidRDefault="0055602B" w:rsidP="0055602B">
      <w:pPr>
        <w:pStyle w:val="ae"/>
        <w:spacing w:line="360" w:lineRule="auto"/>
        <w:jc w:val="both"/>
        <w:rPr>
          <w:rFonts w:ascii="Times New Roman" w:hAnsi="Times New Roman" w:cs="Times New Roman"/>
          <w:sz w:val="28"/>
          <w:szCs w:val="28"/>
          <w:lang w:val="de-DE"/>
        </w:rPr>
      </w:pPr>
    </w:p>
    <w:p w:rsidR="0055602B" w:rsidRPr="0055602B" w:rsidRDefault="0055602B" w:rsidP="0055602B">
      <w:pPr>
        <w:pStyle w:val="ae"/>
        <w:spacing w:line="360" w:lineRule="auto"/>
        <w:jc w:val="both"/>
        <w:rPr>
          <w:rFonts w:ascii="Times New Roman" w:hAnsi="Times New Roman" w:cs="Times New Roman"/>
          <w:sz w:val="28"/>
          <w:szCs w:val="28"/>
          <w:lang w:val="de-DE"/>
        </w:rPr>
      </w:pPr>
    </w:p>
    <w:tbl>
      <w:tblPr>
        <w:tblStyle w:val="a3"/>
        <w:tblW w:w="0" w:type="auto"/>
        <w:tblLook w:val="04A0" w:firstRow="1" w:lastRow="0" w:firstColumn="1" w:lastColumn="0" w:noHBand="0" w:noVBand="1"/>
      </w:tblPr>
      <w:tblGrid>
        <w:gridCol w:w="844"/>
        <w:gridCol w:w="844"/>
        <w:gridCol w:w="845"/>
        <w:gridCol w:w="845"/>
        <w:gridCol w:w="845"/>
        <w:gridCol w:w="845"/>
        <w:gridCol w:w="845"/>
        <w:gridCol w:w="845"/>
        <w:gridCol w:w="845"/>
        <w:gridCol w:w="845"/>
        <w:gridCol w:w="845"/>
        <w:gridCol w:w="845"/>
      </w:tblGrid>
      <w:tr w:rsidR="0055602B" w:rsidRPr="0055602B" w:rsidTr="005F5D28">
        <w:tc>
          <w:tcPr>
            <w:tcW w:w="844"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eastAsia="ru-RU"/>
              </w:rPr>
            </w:pPr>
            <w:r w:rsidRPr="0055602B">
              <w:rPr>
                <w:rFonts w:ascii="Times New Roman" w:hAnsi="Times New Roman" w:cs="Times New Roman"/>
                <w:iCs/>
                <w:sz w:val="28"/>
                <w:szCs w:val="28"/>
                <w:lang w:eastAsia="ru-RU"/>
              </w:rPr>
              <w:t>1</w:t>
            </w:r>
          </w:p>
        </w:tc>
        <w:tc>
          <w:tcPr>
            <w:tcW w:w="844"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eastAsia="ru-RU"/>
              </w:rPr>
            </w:pPr>
            <w:r w:rsidRPr="0055602B">
              <w:rPr>
                <w:rFonts w:ascii="Times New Roman" w:hAnsi="Times New Roman" w:cs="Times New Roman"/>
                <w:iCs/>
                <w:sz w:val="28"/>
                <w:szCs w:val="28"/>
                <w:lang w:eastAsia="ru-RU"/>
              </w:rPr>
              <w:t>2</w:t>
            </w:r>
          </w:p>
        </w:tc>
        <w:tc>
          <w:tcPr>
            <w:tcW w:w="845"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eastAsia="ru-RU"/>
              </w:rPr>
            </w:pPr>
            <w:r w:rsidRPr="0055602B">
              <w:rPr>
                <w:rFonts w:ascii="Times New Roman" w:hAnsi="Times New Roman" w:cs="Times New Roman"/>
                <w:iCs/>
                <w:sz w:val="28"/>
                <w:szCs w:val="28"/>
                <w:lang w:eastAsia="ru-RU"/>
              </w:rPr>
              <w:t>3</w:t>
            </w:r>
          </w:p>
        </w:tc>
        <w:tc>
          <w:tcPr>
            <w:tcW w:w="845"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eastAsia="ru-RU"/>
              </w:rPr>
            </w:pPr>
            <w:r w:rsidRPr="0055602B">
              <w:rPr>
                <w:rFonts w:ascii="Times New Roman" w:hAnsi="Times New Roman" w:cs="Times New Roman"/>
                <w:iCs/>
                <w:sz w:val="28"/>
                <w:szCs w:val="28"/>
                <w:lang w:eastAsia="ru-RU"/>
              </w:rPr>
              <w:t>4</w:t>
            </w:r>
          </w:p>
        </w:tc>
        <w:tc>
          <w:tcPr>
            <w:tcW w:w="845"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eastAsia="ru-RU"/>
              </w:rPr>
            </w:pPr>
            <w:r w:rsidRPr="0055602B">
              <w:rPr>
                <w:rFonts w:ascii="Times New Roman" w:hAnsi="Times New Roman" w:cs="Times New Roman"/>
                <w:iCs/>
                <w:sz w:val="28"/>
                <w:szCs w:val="28"/>
                <w:lang w:eastAsia="ru-RU"/>
              </w:rPr>
              <w:t>5</w:t>
            </w:r>
          </w:p>
        </w:tc>
        <w:tc>
          <w:tcPr>
            <w:tcW w:w="845"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eastAsia="ru-RU"/>
              </w:rPr>
            </w:pPr>
            <w:r w:rsidRPr="0055602B">
              <w:rPr>
                <w:rFonts w:ascii="Times New Roman" w:hAnsi="Times New Roman" w:cs="Times New Roman"/>
                <w:iCs/>
                <w:sz w:val="28"/>
                <w:szCs w:val="28"/>
                <w:lang w:eastAsia="ru-RU"/>
              </w:rPr>
              <w:t>6</w:t>
            </w:r>
          </w:p>
        </w:tc>
        <w:tc>
          <w:tcPr>
            <w:tcW w:w="845"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eastAsia="ru-RU"/>
              </w:rPr>
            </w:pPr>
            <w:r w:rsidRPr="0055602B">
              <w:rPr>
                <w:rFonts w:ascii="Times New Roman" w:hAnsi="Times New Roman" w:cs="Times New Roman"/>
                <w:iCs/>
                <w:sz w:val="28"/>
                <w:szCs w:val="28"/>
                <w:lang w:eastAsia="ru-RU"/>
              </w:rPr>
              <w:t>7</w:t>
            </w:r>
          </w:p>
        </w:tc>
        <w:tc>
          <w:tcPr>
            <w:tcW w:w="845"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eastAsia="ru-RU"/>
              </w:rPr>
            </w:pPr>
            <w:r w:rsidRPr="0055602B">
              <w:rPr>
                <w:rFonts w:ascii="Times New Roman" w:hAnsi="Times New Roman" w:cs="Times New Roman"/>
                <w:iCs/>
                <w:sz w:val="28"/>
                <w:szCs w:val="28"/>
                <w:lang w:eastAsia="ru-RU"/>
              </w:rPr>
              <w:t>8</w:t>
            </w:r>
          </w:p>
        </w:tc>
        <w:tc>
          <w:tcPr>
            <w:tcW w:w="845"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eastAsia="ru-RU"/>
              </w:rPr>
            </w:pPr>
            <w:r w:rsidRPr="0055602B">
              <w:rPr>
                <w:rFonts w:ascii="Times New Roman" w:hAnsi="Times New Roman" w:cs="Times New Roman"/>
                <w:iCs/>
                <w:sz w:val="28"/>
                <w:szCs w:val="28"/>
                <w:lang w:eastAsia="ru-RU"/>
              </w:rPr>
              <w:t>9</w:t>
            </w:r>
          </w:p>
        </w:tc>
        <w:tc>
          <w:tcPr>
            <w:tcW w:w="845"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eastAsia="ru-RU"/>
              </w:rPr>
            </w:pPr>
            <w:r w:rsidRPr="0055602B">
              <w:rPr>
                <w:rFonts w:ascii="Times New Roman" w:hAnsi="Times New Roman" w:cs="Times New Roman"/>
                <w:iCs/>
                <w:sz w:val="28"/>
                <w:szCs w:val="28"/>
                <w:lang w:eastAsia="ru-RU"/>
              </w:rPr>
              <w:t>10</w:t>
            </w:r>
          </w:p>
        </w:tc>
        <w:tc>
          <w:tcPr>
            <w:tcW w:w="845"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eastAsia="ru-RU"/>
              </w:rPr>
            </w:pPr>
            <w:r w:rsidRPr="0055602B">
              <w:rPr>
                <w:rFonts w:ascii="Times New Roman" w:hAnsi="Times New Roman" w:cs="Times New Roman"/>
                <w:iCs/>
                <w:sz w:val="28"/>
                <w:szCs w:val="28"/>
                <w:lang w:eastAsia="ru-RU"/>
              </w:rPr>
              <w:t>11</w:t>
            </w:r>
          </w:p>
        </w:tc>
        <w:tc>
          <w:tcPr>
            <w:tcW w:w="845"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eastAsia="ru-RU"/>
              </w:rPr>
            </w:pPr>
            <w:r w:rsidRPr="0055602B">
              <w:rPr>
                <w:rFonts w:ascii="Times New Roman" w:hAnsi="Times New Roman" w:cs="Times New Roman"/>
                <w:iCs/>
                <w:sz w:val="28"/>
                <w:szCs w:val="28"/>
                <w:lang w:eastAsia="ru-RU"/>
              </w:rPr>
              <w:t>12</w:t>
            </w:r>
          </w:p>
        </w:tc>
      </w:tr>
      <w:tr w:rsidR="0055602B" w:rsidRPr="0055602B" w:rsidTr="005F5D28">
        <w:tc>
          <w:tcPr>
            <w:tcW w:w="844"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eastAsia="ru-RU"/>
              </w:rPr>
            </w:pPr>
          </w:p>
        </w:tc>
        <w:tc>
          <w:tcPr>
            <w:tcW w:w="844"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eastAsia="ru-RU"/>
              </w:rPr>
            </w:pPr>
          </w:p>
        </w:tc>
        <w:tc>
          <w:tcPr>
            <w:tcW w:w="845"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eastAsia="ru-RU"/>
              </w:rPr>
            </w:pPr>
          </w:p>
        </w:tc>
        <w:tc>
          <w:tcPr>
            <w:tcW w:w="845"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eastAsia="ru-RU"/>
              </w:rPr>
            </w:pPr>
          </w:p>
        </w:tc>
        <w:tc>
          <w:tcPr>
            <w:tcW w:w="845"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eastAsia="ru-RU"/>
              </w:rPr>
            </w:pPr>
          </w:p>
        </w:tc>
        <w:tc>
          <w:tcPr>
            <w:tcW w:w="845"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eastAsia="ru-RU"/>
              </w:rPr>
            </w:pPr>
          </w:p>
        </w:tc>
        <w:tc>
          <w:tcPr>
            <w:tcW w:w="845"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eastAsia="ru-RU"/>
              </w:rPr>
            </w:pPr>
          </w:p>
        </w:tc>
        <w:tc>
          <w:tcPr>
            <w:tcW w:w="845"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eastAsia="ru-RU"/>
              </w:rPr>
            </w:pPr>
          </w:p>
        </w:tc>
        <w:tc>
          <w:tcPr>
            <w:tcW w:w="845"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eastAsia="ru-RU"/>
              </w:rPr>
            </w:pPr>
          </w:p>
        </w:tc>
        <w:tc>
          <w:tcPr>
            <w:tcW w:w="845"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eastAsia="ru-RU"/>
              </w:rPr>
            </w:pPr>
          </w:p>
        </w:tc>
        <w:tc>
          <w:tcPr>
            <w:tcW w:w="845"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eastAsia="ru-RU"/>
              </w:rPr>
            </w:pPr>
          </w:p>
        </w:tc>
        <w:tc>
          <w:tcPr>
            <w:tcW w:w="845"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eastAsia="ru-RU"/>
              </w:rPr>
            </w:pPr>
          </w:p>
        </w:tc>
      </w:tr>
    </w:tbl>
    <w:p w:rsidR="0055602B" w:rsidRPr="0055602B" w:rsidRDefault="0055602B" w:rsidP="0055602B">
      <w:pPr>
        <w:pStyle w:val="ae"/>
        <w:spacing w:line="360" w:lineRule="auto"/>
        <w:jc w:val="both"/>
        <w:rPr>
          <w:rFonts w:ascii="Times New Roman" w:hAnsi="Times New Roman" w:cs="Times New Roman"/>
          <w:sz w:val="28"/>
          <w:szCs w:val="28"/>
          <w:lang w:val="de-DE"/>
        </w:rPr>
      </w:pPr>
    </w:p>
    <w:p w:rsidR="0055602B" w:rsidRPr="0055602B" w:rsidRDefault="0055602B" w:rsidP="0055602B">
      <w:pPr>
        <w:pStyle w:val="ae"/>
        <w:spacing w:line="360" w:lineRule="auto"/>
        <w:contextualSpacing/>
        <w:jc w:val="center"/>
        <w:rPr>
          <w:rFonts w:ascii="Times New Roman" w:hAnsi="Times New Roman" w:cs="Times New Roman"/>
          <w:iCs/>
          <w:sz w:val="28"/>
          <w:szCs w:val="28"/>
          <w:lang w:val="de-DE" w:eastAsia="ru-RU"/>
        </w:rPr>
      </w:pPr>
    </w:p>
    <w:p w:rsidR="0055602B" w:rsidRPr="0055602B" w:rsidRDefault="0055602B" w:rsidP="0055602B">
      <w:pPr>
        <w:pStyle w:val="ae"/>
        <w:spacing w:line="360" w:lineRule="auto"/>
        <w:contextualSpacing/>
        <w:jc w:val="center"/>
        <w:rPr>
          <w:rFonts w:ascii="Times New Roman" w:hAnsi="Times New Roman" w:cs="Times New Roman"/>
          <w:iCs/>
          <w:sz w:val="28"/>
          <w:szCs w:val="28"/>
          <w:lang w:val="de-DE" w:eastAsia="ru-RU"/>
        </w:rPr>
      </w:pPr>
    </w:p>
    <w:p w:rsidR="0055602B" w:rsidRPr="0055602B" w:rsidRDefault="0055602B" w:rsidP="0055602B">
      <w:pPr>
        <w:pStyle w:val="ae"/>
        <w:spacing w:line="360" w:lineRule="auto"/>
        <w:contextualSpacing/>
        <w:jc w:val="center"/>
        <w:rPr>
          <w:rFonts w:ascii="Times New Roman" w:hAnsi="Times New Roman" w:cs="Times New Roman"/>
          <w:iCs/>
          <w:sz w:val="28"/>
          <w:szCs w:val="28"/>
          <w:lang w:val="de-DE" w:eastAsia="ru-RU"/>
        </w:rPr>
      </w:pPr>
    </w:p>
    <w:p w:rsidR="0055602B" w:rsidRPr="0055602B" w:rsidRDefault="0055602B" w:rsidP="0055602B">
      <w:pPr>
        <w:pStyle w:val="ae"/>
        <w:spacing w:line="360" w:lineRule="auto"/>
        <w:contextualSpacing/>
        <w:jc w:val="center"/>
        <w:rPr>
          <w:rFonts w:ascii="Times New Roman" w:hAnsi="Times New Roman" w:cs="Times New Roman"/>
          <w:b/>
          <w:iCs/>
          <w:sz w:val="28"/>
          <w:szCs w:val="28"/>
          <w:lang w:val="de-DE" w:eastAsia="ru-RU"/>
        </w:rPr>
      </w:pPr>
      <w:r w:rsidRPr="0055602B">
        <w:rPr>
          <w:rFonts w:ascii="Times New Roman" w:hAnsi="Times New Roman" w:cs="Times New Roman"/>
          <w:b/>
          <w:iCs/>
          <w:sz w:val="28"/>
          <w:szCs w:val="28"/>
          <w:lang w:val="de-DE" w:eastAsia="ru-RU"/>
        </w:rPr>
        <w:t>TEIL 2</w:t>
      </w:r>
    </w:p>
    <w:p w:rsidR="0055602B" w:rsidRPr="0055602B" w:rsidRDefault="0055602B" w:rsidP="0055602B">
      <w:pPr>
        <w:pStyle w:val="ae"/>
        <w:spacing w:line="360" w:lineRule="auto"/>
        <w:contextualSpacing/>
        <w:jc w:val="center"/>
        <w:rPr>
          <w:rFonts w:ascii="Times New Roman" w:hAnsi="Times New Roman" w:cs="Times New Roman"/>
          <w:iCs/>
          <w:sz w:val="28"/>
          <w:szCs w:val="28"/>
          <w:lang w:val="de-DE" w:eastAsia="ru-RU"/>
        </w:rPr>
      </w:pPr>
    </w:p>
    <w:p w:rsidR="0055602B" w:rsidRPr="0055602B" w:rsidRDefault="0055602B" w:rsidP="0055602B">
      <w:pPr>
        <w:pStyle w:val="ae"/>
        <w:spacing w:line="360" w:lineRule="auto"/>
        <w:contextualSpacing/>
        <w:jc w:val="both"/>
        <w:rPr>
          <w:rFonts w:ascii="Times New Roman" w:hAnsi="Times New Roman" w:cs="Times New Roman"/>
          <w:b/>
          <w:iCs/>
          <w:sz w:val="28"/>
          <w:szCs w:val="28"/>
          <w:lang w:val="de-DE" w:eastAsia="ru-RU"/>
        </w:rPr>
      </w:pPr>
      <w:r w:rsidRPr="0055602B">
        <w:rPr>
          <w:rFonts w:ascii="Times New Roman" w:hAnsi="Times New Roman" w:cs="Times New Roman"/>
          <w:b/>
          <w:iCs/>
          <w:sz w:val="28"/>
          <w:szCs w:val="28"/>
          <w:lang w:val="de-DE" w:eastAsia="ru-RU"/>
        </w:rPr>
        <w:t>Finden Sie eine passende Fortsetzung zu jedem Satz, sodass ein sinnvoller Text entsteht. Die erste Antwort ist schon in die Tabelle unten eingetragen. Zwei Fortsetzungssätze bleiben übrig. Tragen Sie Ihre Antworten ins Antwortblatt ein.</w:t>
      </w:r>
    </w:p>
    <w:p w:rsidR="0055602B" w:rsidRPr="0055602B" w:rsidRDefault="0055602B" w:rsidP="0055602B">
      <w:pPr>
        <w:pStyle w:val="ae"/>
        <w:spacing w:line="360" w:lineRule="auto"/>
        <w:jc w:val="both"/>
        <w:rPr>
          <w:rFonts w:ascii="Times New Roman" w:hAnsi="Times New Roman" w:cs="Times New Roman"/>
          <w:sz w:val="28"/>
          <w:szCs w:val="28"/>
          <w:lang w:val="de-DE"/>
        </w:rPr>
      </w:pPr>
    </w:p>
    <w:p w:rsidR="0055602B" w:rsidRPr="0055602B" w:rsidRDefault="0055602B" w:rsidP="0055602B">
      <w:pPr>
        <w:pStyle w:val="ae"/>
        <w:spacing w:line="360" w:lineRule="auto"/>
        <w:contextualSpacing/>
        <w:jc w:val="center"/>
        <w:rPr>
          <w:rFonts w:ascii="Times New Roman" w:hAnsi="Times New Roman" w:cs="Times New Roman"/>
          <w:b/>
          <w:iCs/>
          <w:sz w:val="28"/>
          <w:szCs w:val="28"/>
          <w:lang w:val="de-DE" w:eastAsia="ru-RU"/>
        </w:rPr>
      </w:pPr>
      <w:r w:rsidRPr="0055602B">
        <w:rPr>
          <w:rFonts w:ascii="Times New Roman" w:hAnsi="Times New Roman" w:cs="Times New Roman"/>
          <w:b/>
          <w:iCs/>
          <w:sz w:val="28"/>
          <w:szCs w:val="28"/>
          <w:lang w:val="de-DE" w:eastAsia="ru-RU"/>
        </w:rPr>
        <w:t>Sophie erlernt einen Männerberuf</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(0) Die 18-jährige Sophie Doll macht eine Ausbildung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13) Die körperlichen Anforderungen für Sophie sind groß: schwere Stahlbleche heben und an großen Maschinen arbeiten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 xml:space="preserve">14) Als Sophie an der Realschule einen Ausbildungsberuf wählen sollte, war ihr klar, dass …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15) Ihr Bruder brachte sie auf die Idee,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16) Dass sie als Konstruktionsmechanikerin eine Exotin ist,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 xml:space="preserve">17) Ihre Freundinnen wählten völlig andere Ausbildungen, …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18)  Manche Leute haben Probleme mit den Geschlechterrollen: wenn Sophie in der Mittagspause in blauer Arbeitskleidung zum Supermarkt geht,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19) Obwohl sie ab und zu mit blauen Flecken an den Armen nach Hause kommt,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20) Ab 2020 wird Sophie für die Leipziger Verkehrsbetriebe arbeiten und das Schienennetz Leipzigs in Ordnung halten, …</w:t>
      </w:r>
    </w:p>
    <w:p w:rsidR="0055602B" w:rsidRPr="00720BFD" w:rsidRDefault="0055602B" w:rsidP="0055602B">
      <w:pPr>
        <w:pStyle w:val="ae"/>
        <w:spacing w:line="360" w:lineRule="auto"/>
        <w:contextualSpacing/>
        <w:jc w:val="center"/>
        <w:rPr>
          <w:rFonts w:ascii="Times New Roman" w:hAnsi="Times New Roman" w:cs="Times New Roman"/>
          <w:b/>
          <w:iCs/>
          <w:sz w:val="28"/>
          <w:szCs w:val="28"/>
          <w:lang w:val="de-DE" w:eastAsia="ru-RU"/>
        </w:rPr>
      </w:pPr>
      <w:r w:rsidRPr="00720BFD">
        <w:rPr>
          <w:rFonts w:ascii="Times New Roman" w:hAnsi="Times New Roman" w:cs="Times New Roman"/>
          <w:b/>
          <w:iCs/>
          <w:sz w:val="28"/>
          <w:szCs w:val="28"/>
          <w:lang w:val="de-DE" w:eastAsia="ru-RU"/>
        </w:rPr>
        <w:t>FORTSETZUNGEN:</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lastRenderedPageBreak/>
        <w:t>A) … zur Konstruktionsmechanikerin.</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 xml:space="preserve">B) … sich zur Konstruktionsmechanikerin ausbilden zu lassen.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C) … geht sie jeden Tag gern zur Arbeit.</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D) … um präzise zu arbeiten.</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E) … weiß Sophie Doll.</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 xml:space="preserve">F) … klingt mehr nach Männer- als nach Frauenwelt.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G) … dann erntet sie den einen oder anderen erstaunten Blick.</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H) … damit die Straßenbahnen problemlos fahren können.</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I) … wie z.B. Krankenschwester, Arzthelferin oder Erzieherin.</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J) … während Frauen Berufe im Bereich Handel, Medizin und Soziales wählen.</w:t>
      </w:r>
    </w:p>
    <w:p w:rsidR="0055602B" w:rsidRPr="0055602B" w:rsidRDefault="00642192" w:rsidP="0055602B">
      <w:pPr>
        <w:pStyle w:val="ae"/>
        <w:spacing w:line="360" w:lineRule="auto"/>
        <w:contextualSpacing/>
        <w:jc w:val="both"/>
        <w:rPr>
          <w:rFonts w:ascii="Times New Roman" w:hAnsi="Times New Roman" w:cs="Times New Roman"/>
          <w:iCs/>
          <w:sz w:val="28"/>
          <w:szCs w:val="28"/>
          <w:lang w:val="de-DE" w:eastAsia="ru-RU"/>
        </w:rPr>
      </w:pPr>
      <w:r>
        <w:rPr>
          <w:rFonts w:ascii="Times New Roman" w:hAnsi="Times New Roman" w:cs="Times New Roman"/>
          <w:iCs/>
          <w:sz w:val="28"/>
          <w:szCs w:val="28"/>
          <w:lang w:val="de-DE" w:eastAsia="ru-RU"/>
        </w:rPr>
        <w:t>K) … sie etwas H</w:t>
      </w:r>
      <w:r w:rsidR="0055602B" w:rsidRPr="0055602B">
        <w:rPr>
          <w:rFonts w:ascii="Times New Roman" w:hAnsi="Times New Roman" w:cs="Times New Roman"/>
          <w:iCs/>
          <w:sz w:val="28"/>
          <w:szCs w:val="28"/>
          <w:lang w:val="de-DE" w:eastAsia="ru-RU"/>
        </w:rPr>
        <w:t xml:space="preserve">andwerkliches machen wollte. </w:t>
      </w:r>
    </w:p>
    <w:p w:rsidR="0055602B" w:rsidRPr="0055602B" w:rsidRDefault="0055602B" w:rsidP="0055602B">
      <w:pPr>
        <w:pStyle w:val="ae"/>
        <w:spacing w:line="360" w:lineRule="auto"/>
        <w:contextualSpacing/>
        <w:jc w:val="both"/>
        <w:rPr>
          <w:rFonts w:ascii="Times New Roman" w:hAnsi="Times New Roman" w:cs="Times New Roman"/>
          <w:iCs/>
          <w:sz w:val="28"/>
          <w:szCs w:val="28"/>
          <w:lang w:val="de-DE" w:eastAsia="ru-RU"/>
        </w:rPr>
      </w:pPr>
    </w:p>
    <w:tbl>
      <w:tblPr>
        <w:tblStyle w:val="a3"/>
        <w:tblW w:w="0" w:type="auto"/>
        <w:tblLook w:val="04A0" w:firstRow="1" w:lastRow="0" w:firstColumn="1" w:lastColumn="0" w:noHBand="0" w:noVBand="1"/>
      </w:tblPr>
      <w:tblGrid>
        <w:gridCol w:w="1126"/>
        <w:gridCol w:w="1126"/>
        <w:gridCol w:w="1126"/>
        <w:gridCol w:w="1126"/>
        <w:gridCol w:w="1126"/>
        <w:gridCol w:w="1127"/>
        <w:gridCol w:w="1127"/>
        <w:gridCol w:w="1127"/>
        <w:gridCol w:w="1127"/>
      </w:tblGrid>
      <w:tr w:rsidR="0055602B" w:rsidRPr="0055602B" w:rsidTr="005F5D28">
        <w:tc>
          <w:tcPr>
            <w:tcW w:w="1126"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0</w:t>
            </w:r>
          </w:p>
        </w:tc>
        <w:tc>
          <w:tcPr>
            <w:tcW w:w="1126"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13</w:t>
            </w:r>
          </w:p>
        </w:tc>
        <w:tc>
          <w:tcPr>
            <w:tcW w:w="1126"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14</w:t>
            </w:r>
          </w:p>
        </w:tc>
        <w:tc>
          <w:tcPr>
            <w:tcW w:w="1126"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15</w:t>
            </w:r>
          </w:p>
        </w:tc>
        <w:tc>
          <w:tcPr>
            <w:tcW w:w="1126"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16</w:t>
            </w:r>
          </w:p>
        </w:tc>
        <w:tc>
          <w:tcPr>
            <w:tcW w:w="1127"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17</w:t>
            </w:r>
          </w:p>
        </w:tc>
        <w:tc>
          <w:tcPr>
            <w:tcW w:w="1127"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18</w:t>
            </w:r>
          </w:p>
        </w:tc>
        <w:tc>
          <w:tcPr>
            <w:tcW w:w="1127"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19</w:t>
            </w:r>
          </w:p>
        </w:tc>
        <w:tc>
          <w:tcPr>
            <w:tcW w:w="1127"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20</w:t>
            </w:r>
          </w:p>
        </w:tc>
      </w:tr>
      <w:tr w:rsidR="0055602B" w:rsidRPr="0055602B" w:rsidTr="005F5D28">
        <w:tc>
          <w:tcPr>
            <w:tcW w:w="1126" w:type="dxa"/>
          </w:tcPr>
          <w:p w:rsidR="0055602B" w:rsidRPr="0055602B" w:rsidRDefault="0055602B" w:rsidP="0055602B">
            <w:pPr>
              <w:pStyle w:val="ae"/>
              <w:spacing w:line="360" w:lineRule="auto"/>
              <w:ind w:firstLine="0"/>
              <w:contextualSpacing/>
              <w:rPr>
                <w:rFonts w:ascii="Times New Roman" w:hAnsi="Times New Roman" w:cs="Times New Roman"/>
                <w:iCs/>
                <w:sz w:val="28"/>
                <w:szCs w:val="28"/>
                <w:lang w:val="de-DE" w:eastAsia="ru-RU"/>
              </w:rPr>
            </w:pPr>
            <w:r w:rsidRPr="0055602B">
              <w:rPr>
                <w:rFonts w:ascii="Times New Roman" w:hAnsi="Times New Roman" w:cs="Times New Roman"/>
                <w:iCs/>
                <w:sz w:val="28"/>
                <w:szCs w:val="28"/>
                <w:lang w:val="de-DE" w:eastAsia="ru-RU"/>
              </w:rPr>
              <w:t>A</w:t>
            </w:r>
          </w:p>
        </w:tc>
        <w:tc>
          <w:tcPr>
            <w:tcW w:w="1126"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val="de-DE" w:eastAsia="ru-RU"/>
              </w:rPr>
            </w:pPr>
          </w:p>
        </w:tc>
        <w:tc>
          <w:tcPr>
            <w:tcW w:w="1126"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val="de-DE" w:eastAsia="ru-RU"/>
              </w:rPr>
            </w:pPr>
          </w:p>
        </w:tc>
        <w:tc>
          <w:tcPr>
            <w:tcW w:w="1126"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val="de-DE" w:eastAsia="ru-RU"/>
              </w:rPr>
            </w:pPr>
          </w:p>
        </w:tc>
        <w:tc>
          <w:tcPr>
            <w:tcW w:w="1126"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val="de-DE" w:eastAsia="ru-RU"/>
              </w:rPr>
            </w:pPr>
          </w:p>
        </w:tc>
        <w:tc>
          <w:tcPr>
            <w:tcW w:w="1127"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val="de-DE" w:eastAsia="ru-RU"/>
              </w:rPr>
            </w:pPr>
          </w:p>
        </w:tc>
        <w:tc>
          <w:tcPr>
            <w:tcW w:w="1127"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val="de-DE" w:eastAsia="ru-RU"/>
              </w:rPr>
            </w:pPr>
          </w:p>
        </w:tc>
        <w:tc>
          <w:tcPr>
            <w:tcW w:w="1127"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val="de-DE" w:eastAsia="ru-RU"/>
              </w:rPr>
            </w:pPr>
          </w:p>
        </w:tc>
        <w:tc>
          <w:tcPr>
            <w:tcW w:w="1127" w:type="dxa"/>
          </w:tcPr>
          <w:p w:rsidR="0055602B" w:rsidRPr="0055602B" w:rsidRDefault="0055602B" w:rsidP="0055602B">
            <w:pPr>
              <w:pStyle w:val="ae"/>
              <w:spacing w:line="360" w:lineRule="auto"/>
              <w:ind w:firstLine="0"/>
              <w:contextualSpacing/>
              <w:jc w:val="both"/>
              <w:rPr>
                <w:rFonts w:ascii="Times New Roman" w:hAnsi="Times New Roman" w:cs="Times New Roman"/>
                <w:iCs/>
                <w:sz w:val="28"/>
                <w:szCs w:val="28"/>
                <w:lang w:val="de-DE" w:eastAsia="ru-RU"/>
              </w:rPr>
            </w:pPr>
          </w:p>
        </w:tc>
      </w:tr>
    </w:tbl>
    <w:p w:rsidR="0055602B" w:rsidRPr="0055602B" w:rsidRDefault="0055602B" w:rsidP="0055602B">
      <w:pPr>
        <w:pStyle w:val="ae"/>
        <w:contextualSpacing/>
        <w:jc w:val="both"/>
        <w:rPr>
          <w:rFonts w:ascii="Times New Roman" w:hAnsi="Times New Roman" w:cs="Times New Roman"/>
          <w:iCs/>
          <w:sz w:val="28"/>
          <w:szCs w:val="28"/>
          <w:lang w:val="de-DE" w:eastAsia="ru-RU"/>
        </w:rPr>
      </w:pPr>
    </w:p>
    <w:p w:rsidR="001C5AB9" w:rsidRDefault="001C5AB9">
      <w:pPr>
        <w:rPr>
          <w:rFonts w:ascii="Times New Roman" w:hAnsi="Times New Roman" w:cs="Times New Roman"/>
          <w:b/>
          <w:sz w:val="28"/>
          <w:szCs w:val="28"/>
          <w:u w:val="single"/>
          <w:lang w:val="de-DE"/>
        </w:rPr>
      </w:pPr>
      <w:r>
        <w:rPr>
          <w:rFonts w:ascii="Times New Roman" w:hAnsi="Times New Roman" w:cs="Times New Roman"/>
          <w:b/>
          <w:sz w:val="28"/>
          <w:szCs w:val="28"/>
          <w:u w:val="single"/>
          <w:lang w:val="de-DE"/>
        </w:rPr>
        <w:br w:type="page"/>
      </w:r>
    </w:p>
    <w:p w:rsidR="00934CD4" w:rsidRPr="008D7118" w:rsidRDefault="00934CD4" w:rsidP="00934CD4">
      <w:pPr>
        <w:pStyle w:val="3"/>
        <w:spacing w:before="0" w:line="360" w:lineRule="auto"/>
        <w:jc w:val="both"/>
        <w:rPr>
          <w:rFonts w:ascii="Times New Roman" w:hAnsi="Times New Roman"/>
          <w:color w:val="auto"/>
          <w:sz w:val="28"/>
          <w:szCs w:val="28"/>
          <w:u w:val="single"/>
          <w:lang w:val="de-DE"/>
        </w:rPr>
      </w:pPr>
      <w:proofErr w:type="spellStart"/>
      <w:r w:rsidRPr="0055602B">
        <w:rPr>
          <w:rFonts w:ascii="Times New Roman" w:hAnsi="Times New Roman"/>
          <w:color w:val="auto"/>
          <w:sz w:val="28"/>
          <w:szCs w:val="28"/>
          <w:u w:val="single"/>
        </w:rPr>
        <w:lastRenderedPageBreak/>
        <w:t>Лексико</w:t>
      </w:r>
      <w:proofErr w:type="spellEnd"/>
      <w:r w:rsidRPr="0055602B">
        <w:rPr>
          <w:rFonts w:ascii="Times New Roman" w:hAnsi="Times New Roman"/>
          <w:color w:val="auto"/>
          <w:sz w:val="28"/>
          <w:szCs w:val="28"/>
          <w:u w:val="single"/>
          <w:lang w:val="de-DE"/>
        </w:rPr>
        <w:t>-</w:t>
      </w:r>
      <w:r w:rsidRPr="0055602B">
        <w:rPr>
          <w:rFonts w:ascii="Times New Roman" w:hAnsi="Times New Roman"/>
          <w:color w:val="auto"/>
          <w:sz w:val="28"/>
          <w:szCs w:val="28"/>
          <w:u w:val="single"/>
        </w:rPr>
        <w:t>грамматический</w:t>
      </w:r>
      <w:r w:rsidRPr="0055602B">
        <w:rPr>
          <w:rFonts w:ascii="Times New Roman" w:hAnsi="Times New Roman"/>
          <w:color w:val="auto"/>
          <w:sz w:val="28"/>
          <w:szCs w:val="28"/>
          <w:u w:val="single"/>
          <w:lang w:val="de-DE"/>
        </w:rPr>
        <w:t xml:space="preserve"> </w:t>
      </w:r>
      <w:r w:rsidRPr="0055602B">
        <w:rPr>
          <w:rFonts w:ascii="Times New Roman" w:hAnsi="Times New Roman"/>
          <w:color w:val="auto"/>
          <w:sz w:val="28"/>
          <w:szCs w:val="28"/>
          <w:u w:val="single"/>
        </w:rPr>
        <w:t>тест</w:t>
      </w:r>
      <w:r w:rsidRPr="0055602B">
        <w:rPr>
          <w:rFonts w:ascii="Times New Roman" w:hAnsi="Times New Roman"/>
          <w:color w:val="auto"/>
          <w:sz w:val="28"/>
          <w:szCs w:val="28"/>
          <w:u w:val="single"/>
          <w:lang w:val="de-DE"/>
        </w:rPr>
        <w:t>/ Grammatik-Wortschatz-Test</w:t>
      </w:r>
      <w:r w:rsidR="008D7118" w:rsidRPr="008D7118">
        <w:rPr>
          <w:rFonts w:ascii="Times New Roman" w:hAnsi="Times New Roman"/>
          <w:color w:val="auto"/>
          <w:sz w:val="28"/>
          <w:szCs w:val="28"/>
          <w:u w:val="single"/>
          <w:lang w:val="de-DE"/>
        </w:rPr>
        <w:t xml:space="preserve"> </w:t>
      </w:r>
      <w:r w:rsidR="008D7118" w:rsidRPr="008D7118">
        <w:rPr>
          <w:rFonts w:ascii="Times New Roman" w:hAnsi="Times New Roman"/>
          <w:color w:val="auto"/>
          <w:sz w:val="28"/>
          <w:szCs w:val="28"/>
          <w:lang w:val="de-DE"/>
        </w:rPr>
        <w:t xml:space="preserve">– 45 </w:t>
      </w:r>
      <w:r w:rsidR="001C5AB9">
        <w:rPr>
          <w:rFonts w:ascii="Times New Roman" w:hAnsi="Times New Roman"/>
          <w:color w:val="auto"/>
          <w:sz w:val="28"/>
          <w:szCs w:val="28"/>
          <w:lang w:val="de-DE"/>
        </w:rPr>
        <w:t>M</w:t>
      </w:r>
      <w:r w:rsidR="008D7118" w:rsidRPr="008D7118">
        <w:rPr>
          <w:rFonts w:ascii="Times New Roman" w:hAnsi="Times New Roman"/>
          <w:color w:val="auto"/>
          <w:sz w:val="28"/>
          <w:szCs w:val="28"/>
          <w:lang w:val="de-DE"/>
        </w:rPr>
        <w:t>in</w:t>
      </w:r>
      <w:r w:rsidR="001C5AB9">
        <w:rPr>
          <w:rFonts w:ascii="Times New Roman" w:hAnsi="Times New Roman"/>
          <w:color w:val="auto"/>
          <w:sz w:val="28"/>
          <w:szCs w:val="28"/>
          <w:lang w:val="de-DE"/>
        </w:rPr>
        <w:t>.</w:t>
      </w:r>
    </w:p>
    <w:p w:rsidR="00720BFD" w:rsidRPr="00720BFD" w:rsidRDefault="00720BFD" w:rsidP="00720BFD">
      <w:pPr>
        <w:pStyle w:val="a8"/>
        <w:rPr>
          <w:b/>
          <w:sz w:val="28"/>
          <w:szCs w:val="28"/>
          <w:lang w:val="de-DE"/>
        </w:rPr>
      </w:pPr>
      <w:r w:rsidRPr="00720BFD">
        <w:rPr>
          <w:b/>
          <w:sz w:val="28"/>
          <w:szCs w:val="28"/>
          <w:lang w:val="de-DE"/>
        </w:rPr>
        <w:t xml:space="preserve">Aufgabe </w:t>
      </w:r>
      <w:r>
        <w:rPr>
          <w:b/>
          <w:sz w:val="28"/>
          <w:szCs w:val="28"/>
          <w:lang w:val="de-DE"/>
        </w:rPr>
        <w:t>1</w:t>
      </w:r>
    </w:p>
    <w:p w:rsidR="004C6676" w:rsidRPr="0055602B" w:rsidRDefault="004C6676" w:rsidP="004C6676">
      <w:pPr>
        <w:pStyle w:val="a8"/>
        <w:rPr>
          <w:sz w:val="28"/>
          <w:szCs w:val="28"/>
          <w:lang w:val="de-DE"/>
        </w:rPr>
      </w:pPr>
      <w:r w:rsidRPr="0055602B">
        <w:rPr>
          <w:sz w:val="28"/>
          <w:szCs w:val="28"/>
          <w:lang w:val="de-DE"/>
        </w:rPr>
        <w:t>Lesen Sie den Text zum ersten Mal. Setzen Sie in die Lücken 1-10 die Wörter in richtiger Form ein, die unter dem Text kommen. Jedes Wort darf nur einmal gebraucht werden. Passen Sie auf: 6 Wörter bleiben übrig.</w:t>
      </w:r>
    </w:p>
    <w:p w:rsidR="004C6676" w:rsidRPr="00720BFD" w:rsidRDefault="004C6676" w:rsidP="004C6676">
      <w:pPr>
        <w:pStyle w:val="a8"/>
        <w:rPr>
          <w:b/>
          <w:sz w:val="28"/>
          <w:szCs w:val="28"/>
          <w:lang w:val="de-DE"/>
        </w:rPr>
      </w:pPr>
      <w:r w:rsidRPr="00720BFD">
        <w:rPr>
          <w:b/>
          <w:sz w:val="28"/>
          <w:szCs w:val="28"/>
          <w:lang w:val="de-DE"/>
        </w:rPr>
        <w:t>Aufgabe 2</w:t>
      </w:r>
    </w:p>
    <w:p w:rsidR="004C6676" w:rsidRPr="0055602B" w:rsidRDefault="004C6676" w:rsidP="004C6676">
      <w:pPr>
        <w:pStyle w:val="a8"/>
        <w:rPr>
          <w:sz w:val="28"/>
          <w:szCs w:val="28"/>
          <w:lang w:val="de-DE"/>
        </w:rPr>
      </w:pPr>
      <w:r w:rsidRPr="0055602B">
        <w:rPr>
          <w:sz w:val="28"/>
          <w:szCs w:val="28"/>
          <w:lang w:val="de-DE"/>
        </w:rPr>
        <w:t>Lesen Sie den Text noch einmal. Fügen Sie nun in die Lücken a-j je ein Wort ein, das grammatisch in den Kontext hineinpasst.</w:t>
      </w:r>
    </w:p>
    <w:p w:rsidR="00302F60" w:rsidRPr="0055602B" w:rsidRDefault="00302F60" w:rsidP="00302F60">
      <w:pPr>
        <w:spacing w:after="0" w:line="360" w:lineRule="auto"/>
        <w:ind w:firstLine="709"/>
        <w:jc w:val="center"/>
        <w:rPr>
          <w:rFonts w:ascii="Times New Roman" w:hAnsi="Times New Roman" w:cs="Times New Roman"/>
          <w:sz w:val="28"/>
          <w:szCs w:val="28"/>
          <w:lang w:val="de-DE"/>
        </w:rPr>
      </w:pPr>
      <w:r w:rsidRPr="0055602B">
        <w:rPr>
          <w:rFonts w:ascii="Times New Roman" w:hAnsi="Times New Roman" w:cs="Times New Roman"/>
          <w:sz w:val="28"/>
          <w:szCs w:val="28"/>
          <w:lang w:val="de-DE"/>
        </w:rPr>
        <w:t>Ältere Mitarbeiter im Betrieb</w:t>
      </w:r>
    </w:p>
    <w:p w:rsidR="00302F60" w:rsidRPr="0055602B" w:rsidRDefault="00302F60" w:rsidP="00302F60">
      <w:pPr>
        <w:spacing w:after="0" w:line="360" w:lineRule="auto"/>
        <w:ind w:firstLine="709"/>
        <w:jc w:val="both"/>
        <w:rPr>
          <w:rFonts w:ascii="Times New Roman" w:hAnsi="Times New Roman" w:cs="Times New Roman"/>
          <w:sz w:val="28"/>
          <w:szCs w:val="28"/>
          <w:lang w:val="de-DE"/>
        </w:rPr>
      </w:pPr>
      <w:bookmarkStart w:id="0" w:name="satz_bsp"/>
      <w:bookmarkEnd w:id="0"/>
      <w:r w:rsidRPr="0055602B">
        <w:rPr>
          <w:rFonts w:ascii="Times New Roman" w:hAnsi="Times New Roman" w:cs="Times New Roman"/>
          <w:sz w:val="28"/>
          <w:szCs w:val="28"/>
          <w:lang w:val="de-DE"/>
        </w:rPr>
        <w:t>Seit Jahren ist der demografische Wandel ein ausgiebig diskutiertes (</w:t>
      </w:r>
      <w:proofErr w:type="gramStart"/>
      <w:r w:rsidRPr="0055602B">
        <w:rPr>
          <w:rFonts w:ascii="Times New Roman" w:hAnsi="Times New Roman" w:cs="Times New Roman"/>
          <w:sz w:val="28"/>
          <w:szCs w:val="28"/>
          <w:lang w:val="de-DE"/>
        </w:rPr>
        <w:t>a)</w:t>
      </w:r>
      <w:r w:rsidRPr="0055602B">
        <w:rPr>
          <w:rFonts w:ascii="Times New Roman" w:hAnsi="Times New Roman" w:cs="Times New Roman"/>
          <w:sz w:val="28"/>
          <w:szCs w:val="28"/>
          <w:u w:val="single"/>
          <w:lang w:val="de-DE"/>
        </w:rPr>
        <w:t xml:space="preserve">   </w:t>
      </w:r>
      <w:proofErr w:type="gramEnd"/>
      <w:r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in der deutschen Öffentlichkeit. </w:t>
      </w:r>
    </w:p>
    <w:p w:rsidR="00302F60" w:rsidRPr="0055602B" w:rsidRDefault="00302F60" w:rsidP="00302F60">
      <w:pPr>
        <w:spacing w:after="0" w:line="360" w:lineRule="auto"/>
        <w:ind w:firstLine="709"/>
        <w:jc w:val="both"/>
        <w:rPr>
          <w:rFonts w:ascii="Times New Roman" w:hAnsi="Times New Roman" w:cs="Times New Roman"/>
          <w:sz w:val="28"/>
          <w:szCs w:val="28"/>
          <w:lang w:val="de-DE"/>
        </w:rPr>
      </w:pPr>
      <w:bookmarkStart w:id="1" w:name="satz_21"/>
      <w:bookmarkEnd w:id="1"/>
      <w:r w:rsidRPr="0055602B">
        <w:rPr>
          <w:rFonts w:ascii="Times New Roman" w:hAnsi="Times New Roman" w:cs="Times New Roman"/>
          <w:sz w:val="28"/>
          <w:szCs w:val="28"/>
          <w:lang w:val="de-DE"/>
        </w:rPr>
        <w:t>Die Bundesbürger werden immer älter und das hat spürbare </w:t>
      </w:r>
      <w:r w:rsidR="003D2640" w:rsidRPr="0055602B">
        <w:rPr>
          <w:rFonts w:ascii="Times New Roman" w:hAnsi="Times New Roman" w:cs="Times New Roman"/>
          <w:sz w:val="28"/>
          <w:szCs w:val="28"/>
          <w:lang w:val="de-DE"/>
        </w:rPr>
        <w:t>(</w:t>
      </w:r>
      <w:r w:rsidRPr="0055602B">
        <w:rPr>
          <w:rFonts w:ascii="Times New Roman" w:hAnsi="Times New Roman" w:cs="Times New Roman"/>
          <w:sz w:val="28"/>
          <w:szCs w:val="28"/>
          <w:lang w:val="de-DE"/>
        </w:rPr>
        <w:t>1)</w:t>
      </w:r>
      <w:r w:rsidR="003D2640"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auf alle Bereiche des gesellschaftlichen Lebens – auch auf die Arbeitswelt. </w:t>
      </w:r>
    </w:p>
    <w:p w:rsidR="00302F60" w:rsidRPr="0055602B" w:rsidRDefault="003D2640" w:rsidP="00302F60">
      <w:pPr>
        <w:spacing w:after="0" w:line="360" w:lineRule="auto"/>
        <w:ind w:firstLine="709"/>
        <w:jc w:val="both"/>
        <w:rPr>
          <w:rFonts w:ascii="Times New Roman" w:hAnsi="Times New Roman" w:cs="Times New Roman"/>
          <w:sz w:val="28"/>
          <w:szCs w:val="28"/>
          <w:lang w:val="de-DE"/>
        </w:rPr>
      </w:pPr>
      <w:bookmarkStart w:id="2" w:name="satz_22"/>
      <w:bookmarkEnd w:id="2"/>
      <w:r w:rsidRPr="0055602B">
        <w:rPr>
          <w:rFonts w:ascii="Times New Roman" w:hAnsi="Times New Roman" w:cs="Times New Roman"/>
          <w:sz w:val="28"/>
          <w:szCs w:val="28"/>
          <w:lang w:val="de-DE"/>
        </w:rPr>
        <w:t>(b)</w:t>
      </w:r>
      <w:r w:rsidRPr="0055602B">
        <w:rPr>
          <w:rFonts w:ascii="Times New Roman" w:hAnsi="Times New Roman" w:cs="Times New Roman"/>
          <w:sz w:val="28"/>
          <w:szCs w:val="28"/>
          <w:u w:val="single"/>
          <w:lang w:val="de-DE"/>
        </w:rPr>
        <w:t xml:space="preserve">                               </w:t>
      </w:r>
      <w:r w:rsidR="00302F60" w:rsidRPr="0055602B">
        <w:rPr>
          <w:rFonts w:ascii="Times New Roman" w:hAnsi="Times New Roman" w:cs="Times New Roman"/>
          <w:sz w:val="28"/>
          <w:szCs w:val="28"/>
          <w:lang w:val="de-DE"/>
        </w:rPr>
        <w:t xml:space="preserve"> der gestiegenen Lebenserwartung und des gesetzlich festgelegten späteren Beginns der Rentenzahlung ist bis zum Jahr 2020 mit einer Erhöhung </w:t>
      </w:r>
      <w:r w:rsidR="00DD6797" w:rsidRPr="0055602B">
        <w:rPr>
          <w:rFonts w:ascii="Times New Roman" w:hAnsi="Times New Roman" w:cs="Times New Roman"/>
          <w:sz w:val="28"/>
          <w:szCs w:val="28"/>
          <w:lang w:val="de-DE"/>
        </w:rPr>
        <w:t xml:space="preserve">des </w:t>
      </w:r>
      <w:r w:rsidR="00302F60" w:rsidRPr="0055602B">
        <w:rPr>
          <w:rFonts w:ascii="Times New Roman" w:hAnsi="Times New Roman" w:cs="Times New Roman"/>
          <w:sz w:val="28"/>
          <w:szCs w:val="28"/>
          <w:lang w:val="de-DE"/>
        </w:rPr>
        <w:t>(</w:t>
      </w:r>
      <w:r w:rsidRPr="0055602B">
        <w:rPr>
          <w:rFonts w:ascii="Times New Roman" w:hAnsi="Times New Roman" w:cs="Times New Roman"/>
          <w:sz w:val="28"/>
          <w:szCs w:val="28"/>
          <w:lang w:val="de-DE"/>
        </w:rPr>
        <w:t>2</w:t>
      </w:r>
      <w:r w:rsidR="00302F60" w:rsidRPr="0055602B">
        <w:rPr>
          <w:rFonts w:ascii="Times New Roman" w:hAnsi="Times New Roman" w:cs="Times New Roman"/>
          <w:sz w:val="28"/>
          <w:szCs w:val="28"/>
          <w:lang w:val="de-DE"/>
        </w:rPr>
        <w:t>)</w:t>
      </w:r>
      <w:r w:rsidRPr="0055602B">
        <w:rPr>
          <w:rFonts w:ascii="Times New Roman" w:hAnsi="Times New Roman" w:cs="Times New Roman"/>
          <w:sz w:val="28"/>
          <w:szCs w:val="28"/>
          <w:u w:val="single"/>
          <w:lang w:val="de-DE"/>
        </w:rPr>
        <w:t xml:space="preserve">                           </w:t>
      </w:r>
      <w:r w:rsidR="00302F60" w:rsidRPr="0055602B">
        <w:rPr>
          <w:rFonts w:ascii="Times New Roman" w:hAnsi="Times New Roman" w:cs="Times New Roman"/>
          <w:sz w:val="28"/>
          <w:szCs w:val="28"/>
          <w:lang w:val="de-DE"/>
        </w:rPr>
        <w:t> der 55- bis 64-Jährigen in den Betrieben um 40 Prozent zu rechnen. </w:t>
      </w:r>
    </w:p>
    <w:p w:rsidR="00302F60" w:rsidRPr="0055602B" w:rsidRDefault="00302F60" w:rsidP="00302F60">
      <w:pPr>
        <w:spacing w:after="0" w:line="360" w:lineRule="auto"/>
        <w:ind w:firstLine="709"/>
        <w:jc w:val="both"/>
        <w:rPr>
          <w:rFonts w:ascii="Times New Roman" w:hAnsi="Times New Roman" w:cs="Times New Roman"/>
          <w:sz w:val="28"/>
          <w:szCs w:val="28"/>
          <w:lang w:val="de-DE"/>
        </w:rPr>
      </w:pPr>
      <w:bookmarkStart w:id="3" w:name="satz_23"/>
      <w:bookmarkEnd w:id="3"/>
      <w:r w:rsidRPr="0055602B">
        <w:rPr>
          <w:rFonts w:ascii="Times New Roman" w:hAnsi="Times New Roman" w:cs="Times New Roman"/>
          <w:sz w:val="28"/>
          <w:szCs w:val="28"/>
          <w:lang w:val="de-DE"/>
        </w:rPr>
        <w:t>Dieser Entwicklung hinken die meisten Unternehmen in ihrer Personalpolitik </w:t>
      </w:r>
      <w:r w:rsidR="003D2640" w:rsidRPr="0055602B">
        <w:rPr>
          <w:rFonts w:ascii="Times New Roman" w:hAnsi="Times New Roman" w:cs="Times New Roman"/>
          <w:sz w:val="28"/>
          <w:szCs w:val="28"/>
          <w:lang w:val="de-DE"/>
        </w:rPr>
        <w:t>(</w:t>
      </w:r>
      <w:r w:rsidRPr="0055602B">
        <w:rPr>
          <w:rFonts w:ascii="Times New Roman" w:hAnsi="Times New Roman" w:cs="Times New Roman"/>
          <w:sz w:val="28"/>
          <w:szCs w:val="28"/>
          <w:lang w:val="de-DE"/>
        </w:rPr>
        <w:t>3)</w:t>
      </w:r>
      <w:r w:rsidR="003D2640" w:rsidRPr="0055602B">
        <w:rPr>
          <w:rFonts w:ascii="Times New Roman" w:hAnsi="Times New Roman" w:cs="Times New Roman"/>
          <w:sz w:val="28"/>
          <w:szCs w:val="28"/>
          <w:u w:val="single"/>
          <w:lang w:val="de-DE"/>
        </w:rPr>
        <w:t xml:space="preserve">                          </w:t>
      </w:r>
      <w:proofErr w:type="gramStart"/>
      <w:r w:rsidR="003D2640"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w:t>
      </w:r>
      <w:proofErr w:type="gramEnd"/>
      <w:r w:rsidRPr="0055602B">
        <w:rPr>
          <w:rFonts w:ascii="Times New Roman" w:hAnsi="Times New Roman" w:cs="Times New Roman"/>
          <w:sz w:val="28"/>
          <w:szCs w:val="28"/>
          <w:lang w:val="de-DE"/>
        </w:rPr>
        <w:t xml:space="preserve"> denn weniger als ein Fünftel der deutschen Betriebe kümmert sich überhaupt </w:t>
      </w:r>
      <w:r w:rsidR="003D2640" w:rsidRPr="0055602B">
        <w:rPr>
          <w:rFonts w:ascii="Times New Roman" w:hAnsi="Times New Roman" w:cs="Times New Roman"/>
          <w:sz w:val="28"/>
          <w:szCs w:val="28"/>
          <w:lang w:val="de-DE"/>
        </w:rPr>
        <w:t>(c)</w:t>
      </w:r>
      <w:r w:rsidR="003D2640"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diese älteren Mitarbeiter gezielt zu fördern. </w:t>
      </w:r>
    </w:p>
    <w:p w:rsidR="001C5AB9" w:rsidRDefault="00302F60" w:rsidP="001C5AB9">
      <w:pPr>
        <w:spacing w:after="0" w:line="360" w:lineRule="auto"/>
        <w:ind w:firstLine="709"/>
        <w:jc w:val="both"/>
        <w:rPr>
          <w:rFonts w:ascii="Times New Roman" w:hAnsi="Times New Roman" w:cs="Times New Roman"/>
          <w:sz w:val="28"/>
          <w:szCs w:val="28"/>
          <w:lang w:val="de-DE"/>
        </w:rPr>
      </w:pPr>
      <w:bookmarkStart w:id="4" w:name="satz_24"/>
      <w:bookmarkEnd w:id="4"/>
      <w:r w:rsidRPr="0055602B">
        <w:rPr>
          <w:rFonts w:ascii="Times New Roman" w:hAnsi="Times New Roman" w:cs="Times New Roman"/>
          <w:sz w:val="28"/>
          <w:szCs w:val="28"/>
          <w:lang w:val="de-DE"/>
        </w:rPr>
        <w:t>Das Ideal ist </w:t>
      </w:r>
      <w:r w:rsidR="00DD6797" w:rsidRPr="0055602B">
        <w:rPr>
          <w:rFonts w:ascii="Times New Roman" w:hAnsi="Times New Roman" w:cs="Times New Roman"/>
          <w:sz w:val="28"/>
          <w:szCs w:val="28"/>
          <w:lang w:val="de-DE"/>
        </w:rPr>
        <w:t>(</w:t>
      </w:r>
      <w:r w:rsidRPr="0055602B">
        <w:rPr>
          <w:rFonts w:ascii="Times New Roman" w:hAnsi="Times New Roman" w:cs="Times New Roman"/>
          <w:sz w:val="28"/>
          <w:szCs w:val="28"/>
          <w:lang w:val="de-DE"/>
        </w:rPr>
        <w:t>4)</w:t>
      </w:r>
      <w:r w:rsidR="00DD6797"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immer noch der junge, dynamische Erfolgsmensch </w:t>
      </w:r>
      <w:bookmarkStart w:id="5" w:name="satz_25"/>
      <w:bookmarkEnd w:id="5"/>
      <w:r w:rsidRPr="0055602B">
        <w:rPr>
          <w:rFonts w:ascii="Times New Roman" w:hAnsi="Times New Roman" w:cs="Times New Roman"/>
          <w:sz w:val="28"/>
          <w:szCs w:val="28"/>
          <w:lang w:val="de-DE"/>
        </w:rPr>
        <w:t xml:space="preserve">und nur langsam setzt sich in den Personalabteilungen die Erkenntnis </w:t>
      </w:r>
      <w:r w:rsidR="00EE7099" w:rsidRPr="0055602B">
        <w:rPr>
          <w:rFonts w:ascii="Times New Roman" w:hAnsi="Times New Roman" w:cs="Times New Roman"/>
          <w:sz w:val="28"/>
          <w:szCs w:val="28"/>
          <w:lang w:val="de-DE"/>
        </w:rPr>
        <w:t>(d)</w:t>
      </w:r>
    </w:p>
    <w:p w:rsidR="00302F60" w:rsidRPr="0055602B" w:rsidRDefault="00EE7099" w:rsidP="001C5AB9">
      <w:pPr>
        <w:spacing w:after="0" w:line="360" w:lineRule="auto"/>
        <w:jc w:val="both"/>
        <w:rPr>
          <w:rFonts w:ascii="Times New Roman" w:hAnsi="Times New Roman" w:cs="Times New Roman"/>
          <w:sz w:val="28"/>
          <w:szCs w:val="28"/>
          <w:lang w:val="de-DE"/>
        </w:rPr>
      </w:pPr>
      <w:r w:rsidRPr="0055602B">
        <w:rPr>
          <w:rFonts w:ascii="Times New Roman" w:hAnsi="Times New Roman" w:cs="Times New Roman"/>
          <w:sz w:val="28"/>
          <w:szCs w:val="28"/>
          <w:u w:val="single"/>
          <w:lang w:val="de-DE"/>
        </w:rPr>
        <w:t xml:space="preserve">                            </w:t>
      </w:r>
      <w:r w:rsidR="00302F60" w:rsidRPr="0055602B">
        <w:rPr>
          <w:rFonts w:ascii="Times New Roman" w:hAnsi="Times New Roman" w:cs="Times New Roman"/>
          <w:sz w:val="28"/>
          <w:szCs w:val="28"/>
          <w:lang w:val="de-DE"/>
        </w:rPr>
        <w:t>, dass auch ältere, berufserfahrene Mitarbeiter von nicht zu unterschätzendem </w:t>
      </w:r>
      <w:r w:rsidR="00DD6797" w:rsidRPr="0055602B">
        <w:rPr>
          <w:rFonts w:ascii="Times New Roman" w:hAnsi="Times New Roman" w:cs="Times New Roman"/>
          <w:sz w:val="28"/>
          <w:szCs w:val="28"/>
          <w:lang w:val="de-DE"/>
        </w:rPr>
        <w:t>(</w:t>
      </w:r>
      <w:r w:rsidR="00302F60" w:rsidRPr="0055602B">
        <w:rPr>
          <w:rFonts w:ascii="Times New Roman" w:hAnsi="Times New Roman" w:cs="Times New Roman"/>
          <w:sz w:val="28"/>
          <w:szCs w:val="28"/>
          <w:lang w:val="de-DE"/>
        </w:rPr>
        <w:t>5)</w:t>
      </w:r>
      <w:r w:rsidR="00DD6797" w:rsidRPr="0055602B">
        <w:rPr>
          <w:rFonts w:ascii="Times New Roman" w:hAnsi="Times New Roman" w:cs="Times New Roman"/>
          <w:sz w:val="28"/>
          <w:szCs w:val="28"/>
          <w:u w:val="single"/>
          <w:lang w:val="de-DE"/>
        </w:rPr>
        <w:t xml:space="preserve">                             </w:t>
      </w:r>
      <w:r w:rsidR="00302F60" w:rsidRPr="0055602B">
        <w:rPr>
          <w:rFonts w:ascii="Times New Roman" w:hAnsi="Times New Roman" w:cs="Times New Roman"/>
          <w:sz w:val="28"/>
          <w:szCs w:val="28"/>
          <w:lang w:val="de-DE"/>
        </w:rPr>
        <w:t> für ihre Firma sein können. </w:t>
      </w:r>
    </w:p>
    <w:p w:rsidR="00302F60" w:rsidRPr="0055602B" w:rsidRDefault="00302F60" w:rsidP="00302F60">
      <w:pPr>
        <w:spacing w:after="0" w:line="360" w:lineRule="auto"/>
        <w:ind w:firstLine="709"/>
        <w:jc w:val="both"/>
        <w:rPr>
          <w:rFonts w:ascii="Times New Roman" w:hAnsi="Times New Roman" w:cs="Times New Roman"/>
          <w:sz w:val="28"/>
          <w:szCs w:val="28"/>
          <w:lang w:val="de-DE"/>
        </w:rPr>
      </w:pPr>
      <w:bookmarkStart w:id="6" w:name="satz_26"/>
      <w:bookmarkEnd w:id="6"/>
      <w:r w:rsidRPr="0055602B">
        <w:rPr>
          <w:rFonts w:ascii="Times New Roman" w:hAnsi="Times New Roman" w:cs="Times New Roman"/>
          <w:sz w:val="28"/>
          <w:szCs w:val="28"/>
          <w:lang w:val="de-DE"/>
        </w:rPr>
        <w:t>Ein Unternehmen, das langfristig um qualifizierte Arbeitskräfte bemüht ist und den sich immer deutlicher abzeichnenden Facharbeitermangel ernst </w:t>
      </w:r>
      <w:r w:rsidR="00EE7099" w:rsidRPr="0055602B">
        <w:rPr>
          <w:rFonts w:ascii="Times New Roman" w:hAnsi="Times New Roman" w:cs="Times New Roman"/>
          <w:sz w:val="28"/>
          <w:szCs w:val="28"/>
          <w:lang w:val="de-DE"/>
        </w:rPr>
        <w:t>(</w:t>
      </w:r>
      <w:proofErr w:type="gramStart"/>
      <w:r w:rsidR="00EE7099" w:rsidRPr="0055602B">
        <w:rPr>
          <w:rFonts w:ascii="Times New Roman" w:hAnsi="Times New Roman" w:cs="Times New Roman"/>
          <w:sz w:val="28"/>
          <w:szCs w:val="28"/>
          <w:lang w:val="de-DE"/>
        </w:rPr>
        <w:t>e</w:t>
      </w:r>
      <w:r w:rsidRPr="0055602B">
        <w:rPr>
          <w:rFonts w:ascii="Times New Roman" w:hAnsi="Times New Roman" w:cs="Times New Roman"/>
          <w:sz w:val="28"/>
          <w:szCs w:val="28"/>
          <w:lang w:val="de-DE"/>
        </w:rPr>
        <w:t>)</w:t>
      </w:r>
      <w:r w:rsidR="00DD6797" w:rsidRPr="0055602B">
        <w:rPr>
          <w:rFonts w:ascii="Times New Roman" w:hAnsi="Times New Roman" w:cs="Times New Roman"/>
          <w:sz w:val="28"/>
          <w:szCs w:val="28"/>
          <w:u w:val="single"/>
          <w:lang w:val="de-DE"/>
        </w:rPr>
        <w:t xml:space="preserve">   </w:t>
      </w:r>
      <w:proofErr w:type="gramEnd"/>
      <w:r w:rsidR="00DD6797"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xml:space="preserve"> , kommt nicht umhin, Geld in Bereiche wie Gesundheitsvorsorge und Weiterbildung für ältere Arbeitskräfte zu </w:t>
      </w:r>
      <w:r w:rsidR="00EE7099" w:rsidRPr="0055602B">
        <w:rPr>
          <w:rFonts w:ascii="Times New Roman" w:hAnsi="Times New Roman" w:cs="Times New Roman"/>
          <w:sz w:val="28"/>
          <w:szCs w:val="28"/>
          <w:lang w:val="de-DE"/>
        </w:rPr>
        <w:t>(6)</w:t>
      </w:r>
      <w:r w:rsidR="00EE7099" w:rsidRPr="0055602B">
        <w:rPr>
          <w:rFonts w:ascii="Times New Roman" w:hAnsi="Times New Roman" w:cs="Times New Roman"/>
          <w:sz w:val="28"/>
          <w:szCs w:val="28"/>
          <w:u w:val="single"/>
          <w:lang w:val="de-DE"/>
        </w:rPr>
        <w:t xml:space="preserve">               </w:t>
      </w:r>
      <w:r w:rsidR="001C5AB9">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w:t>
      </w:r>
    </w:p>
    <w:p w:rsidR="00302F60" w:rsidRPr="0055602B" w:rsidRDefault="00302F60" w:rsidP="001C5AB9">
      <w:pPr>
        <w:spacing w:after="0" w:line="360" w:lineRule="auto"/>
        <w:ind w:firstLine="709"/>
        <w:jc w:val="both"/>
        <w:rPr>
          <w:rFonts w:ascii="Times New Roman" w:hAnsi="Times New Roman" w:cs="Times New Roman"/>
          <w:sz w:val="28"/>
          <w:szCs w:val="28"/>
          <w:lang w:val="de-DE"/>
        </w:rPr>
      </w:pPr>
      <w:bookmarkStart w:id="7" w:name="satz_27"/>
      <w:bookmarkEnd w:id="7"/>
      <w:r w:rsidRPr="0055602B">
        <w:rPr>
          <w:rFonts w:ascii="Times New Roman" w:hAnsi="Times New Roman" w:cs="Times New Roman"/>
          <w:sz w:val="28"/>
          <w:szCs w:val="28"/>
          <w:lang w:val="de-DE"/>
        </w:rPr>
        <w:lastRenderedPageBreak/>
        <w:t>Leider </w:t>
      </w:r>
      <w:r w:rsidR="00EE7099" w:rsidRPr="0055602B">
        <w:rPr>
          <w:rFonts w:ascii="Times New Roman" w:hAnsi="Times New Roman" w:cs="Times New Roman"/>
          <w:sz w:val="28"/>
          <w:szCs w:val="28"/>
          <w:lang w:val="de-DE"/>
        </w:rPr>
        <w:t>(</w:t>
      </w:r>
      <w:proofErr w:type="gramStart"/>
      <w:r w:rsidR="00EE7099" w:rsidRPr="0055602B">
        <w:rPr>
          <w:rFonts w:ascii="Times New Roman" w:hAnsi="Times New Roman" w:cs="Times New Roman"/>
          <w:sz w:val="28"/>
          <w:szCs w:val="28"/>
          <w:lang w:val="de-DE"/>
        </w:rPr>
        <w:t>f</w:t>
      </w:r>
      <w:r w:rsidRPr="0055602B">
        <w:rPr>
          <w:rFonts w:ascii="Times New Roman" w:hAnsi="Times New Roman" w:cs="Times New Roman"/>
          <w:sz w:val="28"/>
          <w:szCs w:val="28"/>
          <w:lang w:val="de-DE"/>
        </w:rPr>
        <w:t>)</w:t>
      </w:r>
      <w:r w:rsidR="00DD6797" w:rsidRPr="0055602B">
        <w:rPr>
          <w:rFonts w:ascii="Times New Roman" w:hAnsi="Times New Roman" w:cs="Times New Roman"/>
          <w:sz w:val="28"/>
          <w:szCs w:val="28"/>
          <w:u w:val="single"/>
          <w:lang w:val="de-DE"/>
        </w:rPr>
        <w:t xml:space="preserve">   </w:t>
      </w:r>
      <w:proofErr w:type="gramEnd"/>
      <w:r w:rsidR="00DD6797" w:rsidRPr="0055602B">
        <w:rPr>
          <w:rFonts w:ascii="Times New Roman" w:hAnsi="Times New Roman" w:cs="Times New Roman"/>
          <w:sz w:val="28"/>
          <w:szCs w:val="28"/>
          <w:u w:val="single"/>
          <w:lang w:val="de-DE"/>
        </w:rPr>
        <w:t xml:space="preserve">          </w:t>
      </w:r>
      <w:r w:rsidR="001C5AB9">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xml:space="preserve"> sich bisher das betriebliche Interesse </w:t>
      </w:r>
      <w:r w:rsidR="002E7B51" w:rsidRPr="0055602B">
        <w:rPr>
          <w:rFonts w:ascii="Times New Roman" w:hAnsi="Times New Roman" w:cs="Times New Roman"/>
          <w:sz w:val="28"/>
          <w:szCs w:val="28"/>
          <w:lang w:val="de-DE"/>
        </w:rPr>
        <w:t>(g)</w:t>
      </w:r>
      <w:r w:rsidR="001C5AB9">
        <w:rPr>
          <w:rFonts w:ascii="Times New Roman" w:hAnsi="Times New Roman" w:cs="Times New Roman"/>
          <w:sz w:val="28"/>
          <w:szCs w:val="28"/>
          <w:lang w:val="de-DE"/>
        </w:rPr>
        <w:t xml:space="preserve"> </w:t>
      </w:r>
      <w:r w:rsidR="002E7B51"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xml:space="preserve"> den Älteren oft nur auf Mitarbeitergespräche und </w:t>
      </w:r>
      <w:proofErr w:type="spellStart"/>
      <w:r w:rsidRPr="0055602B">
        <w:rPr>
          <w:rFonts w:ascii="Times New Roman" w:hAnsi="Times New Roman" w:cs="Times New Roman"/>
          <w:sz w:val="28"/>
          <w:szCs w:val="28"/>
          <w:lang w:val="de-DE"/>
        </w:rPr>
        <w:t>Krankenstandsanalysen</w:t>
      </w:r>
      <w:proofErr w:type="spellEnd"/>
      <w:r w:rsidRPr="0055602B">
        <w:rPr>
          <w:rFonts w:ascii="Times New Roman" w:hAnsi="Times New Roman" w:cs="Times New Roman"/>
          <w:sz w:val="28"/>
          <w:szCs w:val="28"/>
          <w:lang w:val="de-DE"/>
        </w:rPr>
        <w:t>. </w:t>
      </w:r>
    </w:p>
    <w:p w:rsidR="00302F60" w:rsidRPr="0055602B" w:rsidRDefault="00302F60" w:rsidP="00302F60">
      <w:pPr>
        <w:spacing w:after="0" w:line="360" w:lineRule="auto"/>
        <w:ind w:firstLine="709"/>
        <w:jc w:val="both"/>
        <w:rPr>
          <w:rFonts w:ascii="Times New Roman" w:hAnsi="Times New Roman" w:cs="Times New Roman"/>
          <w:sz w:val="28"/>
          <w:szCs w:val="28"/>
          <w:lang w:val="de-DE"/>
        </w:rPr>
      </w:pPr>
      <w:bookmarkStart w:id="8" w:name="satz_28"/>
      <w:bookmarkEnd w:id="8"/>
      <w:r w:rsidRPr="0055602B">
        <w:rPr>
          <w:rFonts w:ascii="Times New Roman" w:hAnsi="Times New Roman" w:cs="Times New Roman"/>
          <w:sz w:val="28"/>
          <w:szCs w:val="28"/>
          <w:lang w:val="de-DE"/>
        </w:rPr>
        <w:t>Selten wird danach gefragt, was der Grund für Fehlzeiten durch Krankheit ist – inwiefern also das Betriebsklima, Mobbing oder ungesunde Arbeitsbedingungen dafür </w:t>
      </w:r>
      <w:r w:rsidR="00EE7099" w:rsidRPr="0055602B">
        <w:rPr>
          <w:rFonts w:ascii="Times New Roman" w:hAnsi="Times New Roman" w:cs="Times New Roman"/>
          <w:sz w:val="28"/>
          <w:szCs w:val="28"/>
          <w:lang w:val="de-DE"/>
        </w:rPr>
        <w:t>(7</w:t>
      </w:r>
      <w:r w:rsidRPr="0055602B">
        <w:rPr>
          <w:rFonts w:ascii="Times New Roman" w:hAnsi="Times New Roman" w:cs="Times New Roman"/>
          <w:sz w:val="28"/>
          <w:szCs w:val="28"/>
          <w:lang w:val="de-DE"/>
        </w:rPr>
        <w:t>)</w:t>
      </w:r>
      <w:r w:rsidR="00DD6797"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sind. </w:t>
      </w:r>
    </w:p>
    <w:p w:rsidR="00302F60" w:rsidRPr="0055602B" w:rsidRDefault="00302F60" w:rsidP="00302F60">
      <w:pPr>
        <w:spacing w:after="0" w:line="360" w:lineRule="auto"/>
        <w:ind w:firstLine="709"/>
        <w:jc w:val="both"/>
        <w:rPr>
          <w:rFonts w:ascii="Times New Roman" w:hAnsi="Times New Roman" w:cs="Times New Roman"/>
          <w:sz w:val="28"/>
          <w:szCs w:val="28"/>
          <w:lang w:val="de-DE"/>
        </w:rPr>
      </w:pPr>
      <w:bookmarkStart w:id="9" w:name="satz_29"/>
      <w:bookmarkEnd w:id="9"/>
      <w:r w:rsidRPr="0055602B">
        <w:rPr>
          <w:rFonts w:ascii="Times New Roman" w:hAnsi="Times New Roman" w:cs="Times New Roman"/>
          <w:sz w:val="28"/>
          <w:szCs w:val="28"/>
          <w:lang w:val="de-DE"/>
        </w:rPr>
        <w:t>Weitsichtige Führungskräfte, die dem verbreiteten Vorurteil über die angeblich so tatkräftige Jugend kritisch (</w:t>
      </w:r>
      <w:r w:rsidR="00EE7099" w:rsidRPr="0055602B">
        <w:rPr>
          <w:rFonts w:ascii="Times New Roman" w:hAnsi="Times New Roman" w:cs="Times New Roman"/>
          <w:sz w:val="28"/>
          <w:szCs w:val="28"/>
          <w:lang w:val="de-DE"/>
        </w:rPr>
        <w:t>8</w:t>
      </w:r>
      <w:r w:rsidRPr="0055602B">
        <w:rPr>
          <w:rFonts w:ascii="Times New Roman" w:hAnsi="Times New Roman" w:cs="Times New Roman"/>
          <w:sz w:val="28"/>
          <w:szCs w:val="28"/>
          <w:lang w:val="de-DE"/>
        </w:rPr>
        <w:t>)</w:t>
      </w:r>
      <w:r w:rsidR="00EE7099" w:rsidRPr="0055602B">
        <w:rPr>
          <w:rFonts w:ascii="Times New Roman" w:hAnsi="Times New Roman" w:cs="Times New Roman"/>
          <w:sz w:val="28"/>
          <w:szCs w:val="28"/>
          <w:u w:val="single"/>
          <w:lang w:val="de-DE"/>
        </w:rPr>
        <w:t xml:space="preserve">                                   </w:t>
      </w:r>
      <w:proofErr w:type="gramStart"/>
      <w:r w:rsidR="00EE7099"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w:t>
      </w:r>
      <w:proofErr w:type="gramEnd"/>
      <w:r w:rsidRPr="0055602B">
        <w:rPr>
          <w:rFonts w:ascii="Times New Roman" w:hAnsi="Times New Roman" w:cs="Times New Roman"/>
          <w:sz w:val="28"/>
          <w:szCs w:val="28"/>
          <w:lang w:val="de-DE"/>
        </w:rPr>
        <w:t xml:space="preserve"> erklären denn auch ganz klar, dass ältere Arbeitnehmer im Vergleich oft wesentlich besser </w:t>
      </w:r>
      <w:r w:rsidR="00EE7099" w:rsidRPr="0055602B">
        <w:rPr>
          <w:rFonts w:ascii="Times New Roman" w:hAnsi="Times New Roman" w:cs="Times New Roman"/>
          <w:sz w:val="28"/>
          <w:szCs w:val="28"/>
          <w:lang w:val="de-DE"/>
        </w:rPr>
        <w:t>(9)</w:t>
      </w:r>
      <w:r w:rsidR="00EE7099"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xml:space="preserve"> und befähigt sind. </w:t>
      </w:r>
    </w:p>
    <w:p w:rsidR="00302F60" w:rsidRPr="0055602B" w:rsidRDefault="00302F60" w:rsidP="001C5AB9">
      <w:pPr>
        <w:spacing w:after="0" w:line="360" w:lineRule="auto"/>
        <w:ind w:firstLine="709"/>
        <w:jc w:val="both"/>
        <w:rPr>
          <w:rFonts w:ascii="Times New Roman" w:hAnsi="Times New Roman" w:cs="Times New Roman"/>
          <w:sz w:val="28"/>
          <w:szCs w:val="28"/>
          <w:lang w:val="de-DE"/>
        </w:rPr>
      </w:pPr>
      <w:bookmarkStart w:id="10" w:name="satz_30"/>
      <w:bookmarkEnd w:id="10"/>
      <w:r w:rsidRPr="0055602B">
        <w:rPr>
          <w:rFonts w:ascii="Times New Roman" w:hAnsi="Times New Roman" w:cs="Times New Roman"/>
          <w:sz w:val="28"/>
          <w:szCs w:val="28"/>
          <w:lang w:val="de-DE"/>
        </w:rPr>
        <w:t xml:space="preserve">Und mit der konjunkturell bedingten verbesserten Auftragslage </w:t>
      </w:r>
      <w:r w:rsidR="00EE7099" w:rsidRPr="0055602B">
        <w:rPr>
          <w:rFonts w:ascii="Times New Roman" w:hAnsi="Times New Roman" w:cs="Times New Roman"/>
          <w:sz w:val="28"/>
          <w:szCs w:val="28"/>
          <w:lang w:val="de-DE"/>
        </w:rPr>
        <w:t>(</w:t>
      </w:r>
      <w:proofErr w:type="gramStart"/>
      <w:r w:rsidR="002E7B51" w:rsidRPr="0055602B">
        <w:rPr>
          <w:rFonts w:ascii="Times New Roman" w:hAnsi="Times New Roman" w:cs="Times New Roman"/>
          <w:sz w:val="28"/>
          <w:szCs w:val="28"/>
          <w:lang w:val="de-DE"/>
        </w:rPr>
        <w:t>h</w:t>
      </w:r>
      <w:r w:rsidR="00EE7099" w:rsidRPr="0055602B">
        <w:rPr>
          <w:rFonts w:ascii="Times New Roman" w:hAnsi="Times New Roman" w:cs="Times New Roman"/>
          <w:sz w:val="28"/>
          <w:szCs w:val="28"/>
          <w:lang w:val="de-DE"/>
        </w:rPr>
        <w:t>)</w:t>
      </w:r>
      <w:r w:rsidR="00EE7099" w:rsidRPr="0055602B">
        <w:rPr>
          <w:rFonts w:ascii="Times New Roman" w:hAnsi="Times New Roman" w:cs="Times New Roman"/>
          <w:sz w:val="28"/>
          <w:szCs w:val="28"/>
          <w:u w:val="single"/>
          <w:lang w:val="de-DE"/>
        </w:rPr>
        <w:t xml:space="preserve">   </w:t>
      </w:r>
      <w:proofErr w:type="gramEnd"/>
      <w:r w:rsidR="00EE7099"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xml:space="preserve"> die Nachfrage nach diesen lebens- und </w:t>
      </w:r>
      <w:r w:rsidR="00C42BF5">
        <w:rPr>
          <w:rFonts w:ascii="Times New Roman" w:hAnsi="Times New Roman" w:cs="Times New Roman"/>
          <w:sz w:val="28"/>
          <w:szCs w:val="28"/>
          <w:lang w:val="de-DE"/>
        </w:rPr>
        <w:t xml:space="preserve">berufserfahrenen Beschäftigten. </w:t>
      </w:r>
      <w:r w:rsidRPr="0055602B">
        <w:rPr>
          <w:rFonts w:ascii="Times New Roman" w:hAnsi="Times New Roman" w:cs="Times New Roman"/>
          <w:sz w:val="28"/>
          <w:szCs w:val="28"/>
          <w:lang w:val="de-DE"/>
        </w:rPr>
        <w:t>(</w:t>
      </w:r>
      <w:r w:rsidR="002E7B51" w:rsidRPr="0055602B">
        <w:rPr>
          <w:rFonts w:ascii="Times New Roman" w:hAnsi="Times New Roman" w:cs="Times New Roman"/>
          <w:sz w:val="28"/>
          <w:szCs w:val="28"/>
          <w:lang w:val="de-DE"/>
        </w:rPr>
        <w:t>i</w:t>
      </w:r>
      <w:r w:rsidRPr="0055602B">
        <w:rPr>
          <w:rFonts w:ascii="Times New Roman" w:hAnsi="Times New Roman" w:cs="Times New Roman"/>
          <w:sz w:val="28"/>
          <w:szCs w:val="28"/>
          <w:lang w:val="de-DE"/>
        </w:rPr>
        <w:t>)</w:t>
      </w:r>
      <w:r w:rsidR="00EE7099"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xml:space="preserve"> bei vielen Jugendlichen sind keine ausreichenden Fachkenntnisse </w:t>
      </w:r>
      <w:r w:rsidR="00EE7099" w:rsidRPr="0055602B">
        <w:rPr>
          <w:rFonts w:ascii="Times New Roman" w:hAnsi="Times New Roman" w:cs="Times New Roman"/>
          <w:sz w:val="28"/>
          <w:szCs w:val="28"/>
          <w:lang w:val="de-DE"/>
        </w:rPr>
        <w:t>(10)</w:t>
      </w:r>
      <w:r w:rsidR="00EE7099" w:rsidRPr="0055602B">
        <w:rPr>
          <w:rFonts w:ascii="Times New Roman" w:hAnsi="Times New Roman" w:cs="Times New Roman"/>
          <w:sz w:val="28"/>
          <w:szCs w:val="28"/>
          <w:u w:val="single"/>
          <w:lang w:val="de-DE"/>
        </w:rPr>
        <w:t xml:space="preserve">             </w:t>
      </w:r>
      <w:r w:rsidR="001C5AB9">
        <w:rPr>
          <w:rFonts w:ascii="Times New Roman" w:hAnsi="Times New Roman" w:cs="Times New Roman"/>
          <w:sz w:val="28"/>
          <w:szCs w:val="28"/>
          <w:u w:val="single"/>
          <w:lang w:val="de-DE"/>
        </w:rPr>
        <w:t xml:space="preserve">                          </w:t>
      </w:r>
      <w:proofErr w:type="gramStart"/>
      <w:r w:rsidR="001C5AB9">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w:t>
      </w:r>
      <w:proofErr w:type="gramEnd"/>
      <w:r w:rsidRPr="0055602B">
        <w:rPr>
          <w:rFonts w:ascii="Times New Roman" w:hAnsi="Times New Roman" w:cs="Times New Roman"/>
          <w:sz w:val="28"/>
          <w:szCs w:val="28"/>
          <w:lang w:val="de-DE"/>
        </w:rPr>
        <w:t xml:space="preserve"> wie die zahlreichen Klagen von Arbeitgebern belegen. Gerade hier könnten die Älteren der Jugend ihr Wissen und </w:t>
      </w:r>
      <w:r w:rsidR="002E7B51" w:rsidRPr="0055602B">
        <w:rPr>
          <w:rFonts w:ascii="Times New Roman" w:hAnsi="Times New Roman" w:cs="Times New Roman"/>
          <w:sz w:val="28"/>
          <w:szCs w:val="28"/>
          <w:lang w:val="de-DE"/>
        </w:rPr>
        <w:t>(</w:t>
      </w:r>
      <w:proofErr w:type="gramStart"/>
      <w:r w:rsidR="002E7B51" w:rsidRPr="0055602B">
        <w:rPr>
          <w:rFonts w:ascii="Times New Roman" w:hAnsi="Times New Roman" w:cs="Times New Roman"/>
          <w:sz w:val="28"/>
          <w:szCs w:val="28"/>
          <w:lang w:val="de-DE"/>
        </w:rPr>
        <w:t>j)</w:t>
      </w:r>
      <w:r w:rsidR="00496AE3" w:rsidRPr="0055602B">
        <w:rPr>
          <w:rFonts w:ascii="Times New Roman" w:hAnsi="Times New Roman" w:cs="Times New Roman"/>
          <w:sz w:val="28"/>
          <w:szCs w:val="28"/>
          <w:u w:val="single"/>
          <w:lang w:val="de-DE"/>
        </w:rPr>
        <w:t xml:space="preserve">   </w:t>
      </w:r>
      <w:proofErr w:type="gramEnd"/>
      <w:r w:rsidR="00496AE3" w:rsidRPr="0055602B">
        <w:rPr>
          <w:rFonts w:ascii="Times New Roman" w:hAnsi="Times New Roman" w:cs="Times New Roman"/>
          <w:sz w:val="28"/>
          <w:szCs w:val="28"/>
          <w:u w:val="single"/>
          <w:lang w:val="de-DE"/>
        </w:rPr>
        <w:t xml:space="preserve">                                </w:t>
      </w:r>
      <w:r w:rsidRPr="0055602B">
        <w:rPr>
          <w:rFonts w:ascii="Times New Roman" w:hAnsi="Times New Roman" w:cs="Times New Roman"/>
          <w:sz w:val="28"/>
          <w:szCs w:val="28"/>
          <w:lang w:val="de-DE"/>
        </w:rPr>
        <w:t xml:space="preserve"> weitergeben. </w:t>
      </w:r>
    </w:p>
    <w:p w:rsidR="00C42BF5" w:rsidRDefault="00C42BF5" w:rsidP="00C42BF5">
      <w:pPr>
        <w:pStyle w:val="a8"/>
        <w:rPr>
          <w:sz w:val="28"/>
          <w:szCs w:val="28"/>
          <w:lang w:val="de-DE"/>
        </w:rPr>
        <w:sectPr w:rsidR="00C42BF5" w:rsidSect="00EA0389">
          <w:headerReference w:type="default" r:id="rId22"/>
          <w:pgSz w:w="11906" w:h="16838"/>
          <w:pgMar w:top="720" w:right="720" w:bottom="720" w:left="720" w:header="708" w:footer="708" w:gutter="0"/>
          <w:cols w:space="708"/>
          <w:docGrid w:linePitch="360"/>
        </w:sectPr>
      </w:pPr>
    </w:p>
    <w:p w:rsidR="004C6676" w:rsidRPr="0055602B" w:rsidRDefault="004C6676" w:rsidP="00C42BF5">
      <w:pPr>
        <w:pStyle w:val="a8"/>
        <w:rPr>
          <w:sz w:val="28"/>
          <w:szCs w:val="28"/>
          <w:lang w:val="de-DE"/>
        </w:rPr>
      </w:pPr>
      <w:r w:rsidRPr="0055602B">
        <w:rPr>
          <w:sz w:val="28"/>
          <w:szCs w:val="28"/>
          <w:lang w:val="de-DE"/>
        </w:rPr>
        <w:t xml:space="preserve">a) </w:t>
      </w:r>
      <w:r w:rsidR="003D2640" w:rsidRPr="0055602B">
        <w:rPr>
          <w:sz w:val="28"/>
          <w:szCs w:val="28"/>
          <w:lang w:val="de-DE"/>
        </w:rPr>
        <w:t>Anteil</w:t>
      </w:r>
    </w:p>
    <w:p w:rsidR="004C6676" w:rsidRPr="0055602B" w:rsidRDefault="004C6676" w:rsidP="00C42BF5">
      <w:pPr>
        <w:pStyle w:val="a8"/>
        <w:rPr>
          <w:sz w:val="28"/>
          <w:szCs w:val="28"/>
          <w:lang w:val="de-DE"/>
        </w:rPr>
      </w:pPr>
      <w:r w:rsidRPr="0055602B">
        <w:rPr>
          <w:sz w:val="28"/>
          <w:szCs w:val="28"/>
          <w:lang w:val="de-DE"/>
        </w:rPr>
        <w:t xml:space="preserve">b) </w:t>
      </w:r>
      <w:r w:rsidR="003D2640" w:rsidRPr="0055602B">
        <w:rPr>
          <w:sz w:val="28"/>
          <w:szCs w:val="28"/>
          <w:lang w:val="de-DE"/>
        </w:rPr>
        <w:t>nachher</w:t>
      </w:r>
    </w:p>
    <w:p w:rsidR="004C6676" w:rsidRPr="0055602B" w:rsidRDefault="004C6676" w:rsidP="00C42BF5">
      <w:pPr>
        <w:pStyle w:val="a8"/>
        <w:rPr>
          <w:sz w:val="28"/>
          <w:szCs w:val="28"/>
          <w:lang w:val="de-DE"/>
        </w:rPr>
      </w:pPr>
      <w:r w:rsidRPr="0055602B">
        <w:rPr>
          <w:sz w:val="28"/>
          <w:szCs w:val="28"/>
          <w:lang w:val="de-DE"/>
        </w:rPr>
        <w:t xml:space="preserve">c) </w:t>
      </w:r>
      <w:r w:rsidR="003D2640" w:rsidRPr="0055602B">
        <w:rPr>
          <w:sz w:val="28"/>
          <w:szCs w:val="28"/>
          <w:lang w:val="de-DE"/>
        </w:rPr>
        <w:t>Auswirkungen</w:t>
      </w:r>
    </w:p>
    <w:p w:rsidR="004C6676" w:rsidRPr="0055602B" w:rsidRDefault="004C6676" w:rsidP="00C42BF5">
      <w:pPr>
        <w:pStyle w:val="a8"/>
        <w:rPr>
          <w:sz w:val="28"/>
          <w:szCs w:val="28"/>
          <w:lang w:val="de-DE"/>
        </w:rPr>
      </w:pPr>
      <w:r w:rsidRPr="0055602B">
        <w:rPr>
          <w:sz w:val="28"/>
          <w:szCs w:val="28"/>
          <w:lang w:val="de-DE"/>
        </w:rPr>
        <w:t xml:space="preserve">d) </w:t>
      </w:r>
      <w:r w:rsidR="003D2640" w:rsidRPr="0055602B">
        <w:rPr>
          <w:sz w:val="28"/>
          <w:szCs w:val="28"/>
          <w:lang w:val="de-DE"/>
        </w:rPr>
        <w:t>Beteiligung</w:t>
      </w:r>
    </w:p>
    <w:p w:rsidR="004C6676" w:rsidRPr="0055602B" w:rsidRDefault="004C6676" w:rsidP="00C42BF5">
      <w:pPr>
        <w:pStyle w:val="a8"/>
        <w:rPr>
          <w:sz w:val="28"/>
          <w:szCs w:val="28"/>
          <w:lang w:val="de-DE"/>
        </w:rPr>
      </w:pPr>
      <w:r w:rsidRPr="0055602B">
        <w:rPr>
          <w:sz w:val="28"/>
          <w:szCs w:val="28"/>
          <w:lang w:val="de-DE"/>
        </w:rPr>
        <w:t xml:space="preserve">e) </w:t>
      </w:r>
      <w:r w:rsidR="00DD6797" w:rsidRPr="0055602B">
        <w:rPr>
          <w:sz w:val="28"/>
          <w:szCs w:val="28"/>
          <w:lang w:val="de-DE"/>
        </w:rPr>
        <w:t>Preis</w:t>
      </w:r>
    </w:p>
    <w:p w:rsidR="003D2640" w:rsidRPr="0055602B" w:rsidRDefault="004C6676" w:rsidP="00C42BF5">
      <w:pPr>
        <w:pStyle w:val="a8"/>
        <w:rPr>
          <w:sz w:val="28"/>
          <w:szCs w:val="28"/>
          <w:lang w:val="de-DE"/>
        </w:rPr>
      </w:pPr>
      <w:r w:rsidRPr="0055602B">
        <w:rPr>
          <w:sz w:val="28"/>
          <w:szCs w:val="28"/>
          <w:lang w:val="de-DE"/>
        </w:rPr>
        <w:t xml:space="preserve">f) </w:t>
      </w:r>
      <w:r w:rsidR="003D2640" w:rsidRPr="0055602B">
        <w:rPr>
          <w:sz w:val="28"/>
          <w:szCs w:val="28"/>
          <w:lang w:val="de-DE"/>
        </w:rPr>
        <w:t xml:space="preserve">Eindrücke </w:t>
      </w:r>
    </w:p>
    <w:p w:rsidR="004C6676" w:rsidRPr="0055602B" w:rsidRDefault="004C6676" w:rsidP="00C42BF5">
      <w:pPr>
        <w:pStyle w:val="a8"/>
        <w:rPr>
          <w:sz w:val="28"/>
          <w:szCs w:val="28"/>
          <w:lang w:val="de-DE"/>
        </w:rPr>
      </w:pPr>
      <w:r w:rsidRPr="0055602B">
        <w:rPr>
          <w:sz w:val="28"/>
          <w:szCs w:val="28"/>
          <w:lang w:val="de-DE"/>
        </w:rPr>
        <w:t xml:space="preserve">g) </w:t>
      </w:r>
      <w:r w:rsidR="00DD6797" w:rsidRPr="0055602B">
        <w:rPr>
          <w:sz w:val="28"/>
          <w:szCs w:val="28"/>
          <w:lang w:val="de-DE"/>
        </w:rPr>
        <w:t>im Besonderen</w:t>
      </w:r>
    </w:p>
    <w:p w:rsidR="004C6676" w:rsidRPr="0055602B" w:rsidRDefault="004C6676" w:rsidP="00C42BF5">
      <w:pPr>
        <w:pStyle w:val="a8"/>
        <w:rPr>
          <w:sz w:val="28"/>
          <w:szCs w:val="28"/>
          <w:lang w:val="de-DE"/>
        </w:rPr>
      </w:pPr>
      <w:r w:rsidRPr="0055602B">
        <w:rPr>
          <w:sz w:val="28"/>
          <w:szCs w:val="28"/>
          <w:lang w:val="de-DE"/>
        </w:rPr>
        <w:t xml:space="preserve">h) </w:t>
      </w:r>
      <w:r w:rsidR="00EE7099" w:rsidRPr="0055602B">
        <w:rPr>
          <w:sz w:val="28"/>
          <w:szCs w:val="28"/>
          <w:lang w:val="de-DE"/>
        </w:rPr>
        <w:t>gegenüberstehen</w:t>
      </w:r>
    </w:p>
    <w:p w:rsidR="004C6676" w:rsidRPr="0055602B" w:rsidRDefault="004C6676" w:rsidP="00C42BF5">
      <w:pPr>
        <w:pStyle w:val="a8"/>
        <w:rPr>
          <w:sz w:val="28"/>
          <w:szCs w:val="28"/>
          <w:lang w:val="de-DE"/>
        </w:rPr>
      </w:pPr>
      <w:r w:rsidRPr="0055602B">
        <w:rPr>
          <w:sz w:val="28"/>
          <w:szCs w:val="28"/>
          <w:lang w:val="de-DE"/>
        </w:rPr>
        <w:t xml:space="preserve">i) </w:t>
      </w:r>
      <w:r w:rsidR="00DD6797" w:rsidRPr="0055602B">
        <w:rPr>
          <w:sz w:val="28"/>
          <w:szCs w:val="28"/>
          <w:lang w:val="de-DE"/>
        </w:rPr>
        <w:t>in der Regel</w:t>
      </w:r>
    </w:p>
    <w:p w:rsidR="004C6676" w:rsidRPr="0055602B" w:rsidRDefault="004C6676" w:rsidP="00C42BF5">
      <w:pPr>
        <w:pStyle w:val="a8"/>
        <w:rPr>
          <w:sz w:val="28"/>
          <w:szCs w:val="28"/>
          <w:lang w:val="de-DE"/>
        </w:rPr>
      </w:pPr>
      <w:r w:rsidRPr="0055602B">
        <w:rPr>
          <w:sz w:val="28"/>
          <w:szCs w:val="28"/>
          <w:lang w:val="de-DE"/>
        </w:rPr>
        <w:t xml:space="preserve">j) </w:t>
      </w:r>
      <w:r w:rsidR="00EE7099" w:rsidRPr="0055602B">
        <w:rPr>
          <w:sz w:val="28"/>
          <w:szCs w:val="28"/>
          <w:lang w:val="de-DE"/>
        </w:rPr>
        <w:t>investieren</w:t>
      </w:r>
    </w:p>
    <w:p w:rsidR="004C6676" w:rsidRPr="0055602B" w:rsidRDefault="004C6676" w:rsidP="00C42BF5">
      <w:pPr>
        <w:pStyle w:val="a8"/>
        <w:rPr>
          <w:sz w:val="28"/>
          <w:szCs w:val="28"/>
          <w:lang w:val="de-DE"/>
        </w:rPr>
      </w:pPr>
      <w:r w:rsidRPr="0055602B">
        <w:rPr>
          <w:sz w:val="28"/>
          <w:szCs w:val="28"/>
          <w:lang w:val="de-DE"/>
        </w:rPr>
        <w:t xml:space="preserve">k) </w:t>
      </w:r>
      <w:r w:rsidR="00EE7099" w:rsidRPr="0055602B">
        <w:rPr>
          <w:sz w:val="28"/>
          <w:szCs w:val="28"/>
          <w:lang w:val="de-DE"/>
        </w:rPr>
        <w:t>ausgebildet</w:t>
      </w:r>
    </w:p>
    <w:p w:rsidR="004C6676" w:rsidRPr="0055602B" w:rsidRDefault="004C6676" w:rsidP="00C42BF5">
      <w:pPr>
        <w:pStyle w:val="a8"/>
        <w:rPr>
          <w:sz w:val="28"/>
          <w:szCs w:val="28"/>
          <w:lang w:val="de-DE"/>
        </w:rPr>
      </w:pPr>
      <w:r w:rsidRPr="0055602B">
        <w:rPr>
          <w:sz w:val="28"/>
          <w:szCs w:val="28"/>
          <w:lang w:val="de-DE"/>
        </w:rPr>
        <w:t xml:space="preserve">l) </w:t>
      </w:r>
      <w:r w:rsidR="003D2640" w:rsidRPr="0055602B">
        <w:rPr>
          <w:sz w:val="28"/>
          <w:szCs w:val="28"/>
          <w:lang w:val="de-DE"/>
        </w:rPr>
        <w:t>hinterher</w:t>
      </w:r>
    </w:p>
    <w:p w:rsidR="004C6676" w:rsidRPr="0055602B" w:rsidRDefault="004C6676" w:rsidP="00C42BF5">
      <w:pPr>
        <w:pStyle w:val="a8"/>
        <w:rPr>
          <w:sz w:val="28"/>
          <w:szCs w:val="28"/>
          <w:lang w:val="de-DE"/>
        </w:rPr>
      </w:pPr>
      <w:r w:rsidRPr="0055602B">
        <w:rPr>
          <w:sz w:val="28"/>
          <w:szCs w:val="28"/>
          <w:lang w:val="de-DE"/>
        </w:rPr>
        <w:t>m) ausgegeben</w:t>
      </w:r>
    </w:p>
    <w:p w:rsidR="004C6676" w:rsidRPr="0055602B" w:rsidRDefault="004C6676" w:rsidP="00C42BF5">
      <w:pPr>
        <w:pStyle w:val="a8"/>
        <w:rPr>
          <w:sz w:val="28"/>
          <w:szCs w:val="28"/>
          <w:lang w:val="de-DE"/>
        </w:rPr>
      </w:pPr>
      <w:r w:rsidRPr="0055602B">
        <w:rPr>
          <w:sz w:val="28"/>
          <w:szCs w:val="28"/>
          <w:lang w:val="de-DE"/>
        </w:rPr>
        <w:t xml:space="preserve">n) </w:t>
      </w:r>
      <w:r w:rsidR="00DD6797" w:rsidRPr="0055602B">
        <w:rPr>
          <w:sz w:val="28"/>
          <w:szCs w:val="28"/>
          <w:lang w:val="de-DE"/>
        </w:rPr>
        <w:t>verantwortlich</w:t>
      </w:r>
    </w:p>
    <w:p w:rsidR="004C6676" w:rsidRPr="0055602B" w:rsidRDefault="004C6676" w:rsidP="00C42BF5">
      <w:pPr>
        <w:pStyle w:val="a8"/>
        <w:rPr>
          <w:sz w:val="28"/>
          <w:szCs w:val="28"/>
          <w:lang w:val="de-DE"/>
        </w:rPr>
      </w:pPr>
      <w:r w:rsidRPr="0055602B">
        <w:rPr>
          <w:sz w:val="28"/>
          <w:szCs w:val="28"/>
          <w:lang w:val="de-DE"/>
        </w:rPr>
        <w:t xml:space="preserve">o) </w:t>
      </w:r>
      <w:r w:rsidR="00DD6797" w:rsidRPr="0055602B">
        <w:rPr>
          <w:sz w:val="28"/>
          <w:szCs w:val="28"/>
          <w:lang w:val="de-DE"/>
        </w:rPr>
        <w:t>Wert</w:t>
      </w:r>
    </w:p>
    <w:p w:rsidR="004C6676" w:rsidRPr="0055602B" w:rsidRDefault="004C6676" w:rsidP="00C42BF5">
      <w:pPr>
        <w:pStyle w:val="a8"/>
        <w:rPr>
          <w:sz w:val="28"/>
          <w:szCs w:val="28"/>
          <w:lang w:val="de-DE"/>
        </w:rPr>
      </w:pPr>
      <w:r w:rsidRPr="0055602B">
        <w:rPr>
          <w:sz w:val="28"/>
          <w:szCs w:val="28"/>
          <w:lang w:val="de-DE"/>
        </w:rPr>
        <w:t xml:space="preserve">p) </w:t>
      </w:r>
      <w:r w:rsidR="00EE7099" w:rsidRPr="0055602B">
        <w:rPr>
          <w:sz w:val="28"/>
          <w:szCs w:val="28"/>
          <w:lang w:val="de-DE"/>
        </w:rPr>
        <w:t>vorhanden</w:t>
      </w:r>
    </w:p>
    <w:p w:rsidR="00C42BF5" w:rsidRDefault="00C42BF5" w:rsidP="004C6676">
      <w:pPr>
        <w:rPr>
          <w:rFonts w:ascii="Times New Roman" w:hAnsi="Times New Roman" w:cs="Times New Roman"/>
          <w:sz w:val="28"/>
          <w:szCs w:val="28"/>
          <w:lang w:val="de-DE"/>
        </w:rPr>
        <w:sectPr w:rsidR="00C42BF5" w:rsidSect="00C42BF5">
          <w:type w:val="continuous"/>
          <w:pgSz w:w="11906" w:h="16838"/>
          <w:pgMar w:top="720" w:right="720" w:bottom="720" w:left="720" w:header="708" w:footer="708" w:gutter="0"/>
          <w:cols w:num="2" w:space="708"/>
          <w:docGrid w:linePitch="360"/>
        </w:sectPr>
      </w:pPr>
    </w:p>
    <w:p w:rsidR="00C42BF5" w:rsidRDefault="00C42BF5">
      <w:pPr>
        <w:rPr>
          <w:rFonts w:ascii="Times New Roman" w:hAnsi="Times New Roman" w:cs="Times New Roman"/>
          <w:sz w:val="28"/>
          <w:szCs w:val="28"/>
          <w:lang w:val="de-DE"/>
        </w:rPr>
      </w:pPr>
      <w:r>
        <w:rPr>
          <w:rFonts w:ascii="Times New Roman" w:hAnsi="Times New Roman" w:cs="Times New Roman"/>
          <w:sz w:val="28"/>
          <w:szCs w:val="28"/>
          <w:lang w:val="de-DE"/>
        </w:rPr>
        <w:br w:type="page"/>
      </w:r>
    </w:p>
    <w:p w:rsidR="004C6676" w:rsidRPr="0055602B" w:rsidRDefault="004C6676" w:rsidP="004C6676">
      <w:pPr>
        <w:rPr>
          <w:rFonts w:ascii="Times New Roman" w:hAnsi="Times New Roman" w:cs="Times New Roman"/>
          <w:sz w:val="28"/>
          <w:szCs w:val="28"/>
          <w:lang w:val="de-DE"/>
        </w:rPr>
      </w:pPr>
    </w:p>
    <w:p w:rsidR="00934CD4" w:rsidRPr="0055602B" w:rsidRDefault="00934CD4" w:rsidP="00934CD4">
      <w:pPr>
        <w:spacing w:after="0" w:line="360" w:lineRule="auto"/>
        <w:jc w:val="both"/>
        <w:rPr>
          <w:rFonts w:ascii="Times New Roman" w:hAnsi="Times New Roman" w:cs="Times New Roman"/>
          <w:b/>
          <w:sz w:val="28"/>
          <w:szCs w:val="28"/>
          <w:u w:val="single"/>
          <w:lang w:val="de-DE"/>
        </w:rPr>
      </w:pPr>
      <w:r w:rsidRPr="0055602B">
        <w:rPr>
          <w:rFonts w:ascii="Times New Roman" w:hAnsi="Times New Roman" w:cs="Times New Roman"/>
          <w:b/>
          <w:sz w:val="28"/>
          <w:szCs w:val="28"/>
          <w:u w:val="single"/>
        </w:rPr>
        <w:t>Письмо</w:t>
      </w:r>
      <w:r w:rsidR="00195F87">
        <w:rPr>
          <w:rFonts w:ascii="Times New Roman" w:hAnsi="Times New Roman" w:cs="Times New Roman"/>
          <w:b/>
          <w:sz w:val="28"/>
          <w:szCs w:val="28"/>
          <w:u w:val="single"/>
          <w:lang w:val="de-DE"/>
        </w:rPr>
        <w:t>/Schreiben- 60 M</w:t>
      </w:r>
      <w:r w:rsidRPr="0055602B">
        <w:rPr>
          <w:rFonts w:ascii="Times New Roman" w:hAnsi="Times New Roman" w:cs="Times New Roman"/>
          <w:b/>
          <w:sz w:val="28"/>
          <w:szCs w:val="28"/>
          <w:u w:val="single"/>
          <w:lang w:val="de-DE"/>
        </w:rPr>
        <w:t>in</w:t>
      </w:r>
      <w:r w:rsidR="00195F87">
        <w:rPr>
          <w:rFonts w:ascii="Times New Roman" w:hAnsi="Times New Roman" w:cs="Times New Roman"/>
          <w:b/>
          <w:sz w:val="28"/>
          <w:szCs w:val="28"/>
          <w:u w:val="single"/>
          <w:lang w:val="de-DE"/>
        </w:rPr>
        <w:t>.</w:t>
      </w:r>
    </w:p>
    <w:p w:rsidR="00934CD4" w:rsidRPr="00720BFD" w:rsidRDefault="00934CD4" w:rsidP="00934CD4">
      <w:pPr>
        <w:spacing w:after="0" w:line="360" w:lineRule="auto"/>
        <w:jc w:val="both"/>
        <w:rPr>
          <w:rFonts w:ascii="Times New Roman" w:hAnsi="Times New Roman" w:cs="Times New Roman"/>
          <w:b/>
          <w:sz w:val="28"/>
          <w:szCs w:val="28"/>
          <w:lang w:val="de-DE"/>
        </w:rPr>
      </w:pPr>
      <w:r w:rsidRPr="00720BFD">
        <w:rPr>
          <w:rFonts w:ascii="Times New Roman" w:hAnsi="Times New Roman" w:cs="Times New Roman"/>
          <w:b/>
          <w:sz w:val="28"/>
          <w:szCs w:val="28"/>
          <w:lang w:val="de-DE"/>
        </w:rPr>
        <w:t>Lesen Sie den Anfang und das Ende der Geschichte. Wie könnte der Handlungsablauf der Geschichte aussehen? Erfinden Sie den Mittelteil (ca. 200 Wörter). Verlassen Sie sich dabei auf Ihre eigenen Kenntnisse und Erfahrungen, versuchen Sie sich in die Personen hineinzuversetzen. Schreiben Sie zur ganzen Geschichte noch den passenden Titel dazu. Sie haben 60 Minuten Zeit.</w:t>
      </w:r>
    </w:p>
    <w:p w:rsidR="00934CD4" w:rsidRPr="0055602B" w:rsidRDefault="00CA4CB0" w:rsidP="00DA3660">
      <w:pPr>
        <w:spacing w:after="0" w:line="360" w:lineRule="auto"/>
        <w:ind w:firstLine="709"/>
        <w:jc w:val="both"/>
        <w:rPr>
          <w:rFonts w:ascii="Times New Roman" w:hAnsi="Times New Roman" w:cs="Times New Roman"/>
          <w:sz w:val="28"/>
          <w:szCs w:val="28"/>
          <w:lang w:val="de-DE"/>
        </w:rPr>
      </w:pPr>
      <w:r w:rsidRPr="0055602B">
        <w:rPr>
          <w:rFonts w:ascii="Times New Roman" w:hAnsi="Times New Roman" w:cs="Times New Roman"/>
          <w:sz w:val="28"/>
          <w:szCs w:val="28"/>
          <w:lang w:val="de-DE"/>
        </w:rPr>
        <w:t>Ich ging eine Straße entlang.</w:t>
      </w:r>
      <w:r w:rsidR="00DA3660" w:rsidRPr="0055602B">
        <w:rPr>
          <w:rFonts w:ascii="Times New Roman" w:hAnsi="Times New Roman" w:cs="Times New Roman"/>
          <w:sz w:val="28"/>
          <w:szCs w:val="28"/>
          <w:lang w:val="de-DE"/>
        </w:rPr>
        <w:t xml:space="preserve"> Sie war so lang, dass man das Ende derer nicht sehen konnte.</w:t>
      </w:r>
      <w:r w:rsidRPr="0055602B">
        <w:rPr>
          <w:rFonts w:ascii="Times New Roman" w:hAnsi="Times New Roman" w:cs="Times New Roman"/>
          <w:sz w:val="28"/>
          <w:szCs w:val="28"/>
          <w:lang w:val="de-DE"/>
        </w:rPr>
        <w:t xml:space="preserve"> Auf der Straße herrschte reger Verkehr. Alle Menschen liefen schnell in die gleiche Richtung. Jeder hatte e</w:t>
      </w:r>
      <w:r w:rsidR="00DA3660" w:rsidRPr="0055602B">
        <w:rPr>
          <w:rFonts w:ascii="Times New Roman" w:hAnsi="Times New Roman" w:cs="Times New Roman"/>
          <w:sz w:val="28"/>
          <w:szCs w:val="28"/>
          <w:lang w:val="de-DE"/>
        </w:rPr>
        <w:t xml:space="preserve">ine Aufgabe oder einen Gedanken, den er sofort erledigt haben wollte. </w:t>
      </w:r>
      <w:r w:rsidRPr="0055602B">
        <w:rPr>
          <w:rFonts w:ascii="Times New Roman" w:hAnsi="Times New Roman" w:cs="Times New Roman"/>
          <w:sz w:val="28"/>
          <w:szCs w:val="28"/>
          <w:lang w:val="de-DE"/>
        </w:rPr>
        <w:t xml:space="preserve">Und ich war in diesem menschlichen Strom eingeschlossen. </w:t>
      </w:r>
      <w:r w:rsidR="00DA3660" w:rsidRPr="0055602B">
        <w:rPr>
          <w:rFonts w:ascii="Times New Roman" w:hAnsi="Times New Roman" w:cs="Times New Roman"/>
          <w:sz w:val="28"/>
          <w:szCs w:val="28"/>
          <w:lang w:val="de-DE"/>
        </w:rPr>
        <w:t>Auch ich hatte eine Sache, die ich sofort erledigt haben wollte. Ich ging in Eile diese Straße entlang. Diese Sache musste sofort zu Ende gebracht werden.</w:t>
      </w:r>
    </w:p>
    <w:p w:rsidR="00DA3660" w:rsidRPr="0055602B" w:rsidRDefault="00DA3660" w:rsidP="00DA3660">
      <w:pPr>
        <w:spacing w:after="0" w:line="360" w:lineRule="auto"/>
        <w:ind w:firstLine="709"/>
        <w:jc w:val="both"/>
        <w:rPr>
          <w:rFonts w:ascii="Times New Roman" w:hAnsi="Times New Roman" w:cs="Times New Roman"/>
          <w:sz w:val="28"/>
          <w:szCs w:val="28"/>
          <w:lang w:val="de-DE"/>
        </w:rPr>
      </w:pPr>
      <w:bookmarkStart w:id="11" w:name="_GoBack"/>
      <w:r w:rsidRPr="0055602B">
        <w:rPr>
          <w:rFonts w:ascii="Times New Roman" w:hAnsi="Times New Roman" w:cs="Times New Roman"/>
          <w:sz w:val="28"/>
          <w:szCs w:val="28"/>
          <w:lang w:val="de-DE"/>
        </w:rPr>
        <w:t xml:space="preserve">Und während ich in Gedanken so </w:t>
      </w:r>
      <w:proofErr w:type="gramStart"/>
      <w:r w:rsidRPr="0055602B">
        <w:rPr>
          <w:rFonts w:ascii="Times New Roman" w:hAnsi="Times New Roman" w:cs="Times New Roman"/>
          <w:sz w:val="28"/>
          <w:szCs w:val="28"/>
          <w:lang w:val="de-DE"/>
        </w:rPr>
        <w:t>dahin lief</w:t>
      </w:r>
      <w:proofErr w:type="gramEnd"/>
      <w:r w:rsidRPr="0055602B">
        <w:rPr>
          <w:rFonts w:ascii="Times New Roman" w:hAnsi="Times New Roman" w:cs="Times New Roman"/>
          <w:sz w:val="28"/>
          <w:szCs w:val="28"/>
          <w:lang w:val="de-DE"/>
        </w:rPr>
        <w:t xml:space="preserve">, sah ich plötzlich einen </w:t>
      </w:r>
      <w:bookmarkEnd w:id="11"/>
      <w:r w:rsidRPr="0055602B">
        <w:rPr>
          <w:rFonts w:ascii="Times New Roman" w:hAnsi="Times New Roman" w:cs="Times New Roman"/>
          <w:sz w:val="28"/>
          <w:szCs w:val="28"/>
          <w:lang w:val="de-DE"/>
        </w:rPr>
        <w:t>alten Mann auf einer Bank sitz</w:t>
      </w:r>
      <w:r w:rsidR="00441F3F">
        <w:rPr>
          <w:rFonts w:ascii="Times New Roman" w:hAnsi="Times New Roman" w:cs="Times New Roman"/>
          <w:sz w:val="28"/>
          <w:szCs w:val="28"/>
          <w:lang w:val="de-DE"/>
        </w:rPr>
        <w:t xml:space="preserve">en. Sein Gesicht war zerfurcht </w:t>
      </w:r>
      <w:r w:rsidRPr="0055602B">
        <w:rPr>
          <w:rFonts w:ascii="Times New Roman" w:hAnsi="Times New Roman" w:cs="Times New Roman"/>
          <w:sz w:val="28"/>
          <w:szCs w:val="28"/>
          <w:lang w:val="de-DE"/>
        </w:rPr>
        <w:t>von so vielen Jahren.</w:t>
      </w:r>
    </w:p>
    <w:p w:rsidR="00934CD4" w:rsidRPr="0055602B" w:rsidRDefault="00934CD4" w:rsidP="00934CD4">
      <w:p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w:t>
      </w:r>
    </w:p>
    <w:p w:rsidR="00934CD4" w:rsidRPr="00195F87" w:rsidRDefault="00DA3660" w:rsidP="00934CD4">
      <w:pPr>
        <w:spacing w:after="0" w:line="360" w:lineRule="auto"/>
        <w:rPr>
          <w:rFonts w:ascii="Times New Roman" w:hAnsi="Times New Roman" w:cs="Times New Roman"/>
          <w:sz w:val="28"/>
          <w:szCs w:val="28"/>
          <w:lang w:val="de-DE"/>
        </w:rPr>
      </w:pPr>
      <w:r w:rsidRPr="0055602B">
        <w:rPr>
          <w:rFonts w:ascii="Times New Roman" w:hAnsi="Times New Roman" w:cs="Times New Roman"/>
          <w:sz w:val="28"/>
          <w:szCs w:val="28"/>
          <w:lang w:val="de-DE"/>
        </w:rPr>
        <w:t>Die Bank war leer. Die Menschen jagten immer noch die Straße entlang. Ich ging jetzt mit ruhigem Schritt. Und die Stimme des alten Mannes klingt in meinem Herzen</w:t>
      </w:r>
      <w:r w:rsidR="001E1550" w:rsidRPr="0055602B">
        <w:rPr>
          <w:rFonts w:ascii="Times New Roman" w:hAnsi="Times New Roman" w:cs="Times New Roman"/>
          <w:sz w:val="28"/>
          <w:szCs w:val="28"/>
          <w:lang w:val="de-DE"/>
        </w:rPr>
        <w:t xml:space="preserve">: «Mein Junge, wer liebt, kann warten, und lieben heißt Geduld </w:t>
      </w:r>
      <w:proofErr w:type="gramStart"/>
      <w:r w:rsidR="001E1550" w:rsidRPr="0055602B">
        <w:rPr>
          <w:rFonts w:ascii="Times New Roman" w:hAnsi="Times New Roman" w:cs="Times New Roman"/>
          <w:sz w:val="28"/>
          <w:szCs w:val="28"/>
          <w:lang w:val="de-DE"/>
        </w:rPr>
        <w:t>haben.»</w:t>
      </w:r>
      <w:proofErr w:type="gramEnd"/>
    </w:p>
    <w:sectPr w:rsidR="00934CD4" w:rsidRPr="00195F87" w:rsidSect="00C42BF5">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984" w:rsidRDefault="00E44984" w:rsidP="00934CD4">
      <w:pPr>
        <w:spacing w:after="0" w:line="240" w:lineRule="auto"/>
      </w:pPr>
      <w:r>
        <w:separator/>
      </w:r>
    </w:p>
  </w:endnote>
  <w:endnote w:type="continuationSeparator" w:id="0">
    <w:p w:rsidR="00E44984" w:rsidRDefault="00E44984" w:rsidP="00934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984" w:rsidRDefault="00E44984" w:rsidP="00934CD4">
      <w:pPr>
        <w:spacing w:after="0" w:line="240" w:lineRule="auto"/>
      </w:pPr>
      <w:r>
        <w:separator/>
      </w:r>
    </w:p>
  </w:footnote>
  <w:footnote w:type="continuationSeparator" w:id="0">
    <w:p w:rsidR="00E44984" w:rsidRDefault="00E44984" w:rsidP="00934C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BFD" w:rsidRDefault="00720BFD" w:rsidP="00720BFD">
    <w:pPr>
      <w:pStyle w:val="a4"/>
      <w:jc w:val="center"/>
    </w:pPr>
    <w:proofErr w:type="gramStart"/>
    <w:r>
      <w:t>Муниципальный  этап</w:t>
    </w:r>
    <w:proofErr w:type="gramEnd"/>
    <w:r>
      <w:t xml:space="preserve"> всероссийской олимпиады школьников</w:t>
    </w:r>
  </w:p>
  <w:p w:rsidR="00720BFD" w:rsidRDefault="00720BFD" w:rsidP="00720BFD">
    <w:pPr>
      <w:pStyle w:val="a4"/>
      <w:jc w:val="center"/>
    </w:pPr>
    <w:r>
      <w:t xml:space="preserve">по немецкому </w:t>
    </w:r>
    <w:proofErr w:type="gramStart"/>
    <w:r>
      <w:t>языку  2018</w:t>
    </w:r>
    <w:proofErr w:type="gramEnd"/>
    <w:r>
      <w:t>/2019 учебный  год</w:t>
    </w:r>
  </w:p>
  <w:p w:rsidR="00720BFD" w:rsidRDefault="00720BFD" w:rsidP="00720BFD">
    <w:pPr>
      <w:pStyle w:val="a4"/>
      <w:jc w:val="center"/>
    </w:pPr>
    <w:r>
      <w:t>9-11 классы</w:t>
    </w:r>
  </w:p>
  <w:p w:rsidR="00EA0389" w:rsidRDefault="00E44984">
    <w:pPr>
      <w:pStyle w:val="a4"/>
    </w:pPr>
  </w:p>
  <w:p w:rsidR="001C5AB9" w:rsidRDefault="001C5AB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544CE"/>
    <w:multiLevelType w:val="hybridMultilevel"/>
    <w:tmpl w:val="C54A1A44"/>
    <w:lvl w:ilvl="0" w:tplc="DA7EBD6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44687B"/>
    <w:multiLevelType w:val="hybridMultilevel"/>
    <w:tmpl w:val="1C20635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022E19"/>
    <w:multiLevelType w:val="hybridMultilevel"/>
    <w:tmpl w:val="3D44A814"/>
    <w:lvl w:ilvl="0" w:tplc="DA7EBD6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67684D"/>
    <w:multiLevelType w:val="hybridMultilevel"/>
    <w:tmpl w:val="2640D62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406D4C"/>
    <w:multiLevelType w:val="hybridMultilevel"/>
    <w:tmpl w:val="A94C4D2E"/>
    <w:lvl w:ilvl="0" w:tplc="DA7EBD6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E203D6"/>
    <w:multiLevelType w:val="hybridMultilevel"/>
    <w:tmpl w:val="8E0AAD34"/>
    <w:lvl w:ilvl="0" w:tplc="DA7EBD6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C87EB1"/>
    <w:multiLevelType w:val="hybridMultilevel"/>
    <w:tmpl w:val="5442F03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6854EE"/>
    <w:multiLevelType w:val="hybridMultilevel"/>
    <w:tmpl w:val="0CC42450"/>
    <w:lvl w:ilvl="0" w:tplc="DA7EBD6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3851BE"/>
    <w:multiLevelType w:val="hybridMultilevel"/>
    <w:tmpl w:val="4E36C906"/>
    <w:lvl w:ilvl="0" w:tplc="04190015">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717289"/>
    <w:multiLevelType w:val="hybridMultilevel"/>
    <w:tmpl w:val="6C8840A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116761"/>
    <w:multiLevelType w:val="hybridMultilevel"/>
    <w:tmpl w:val="8E12D3D0"/>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CC50B90"/>
    <w:multiLevelType w:val="hybridMultilevel"/>
    <w:tmpl w:val="941A338A"/>
    <w:lvl w:ilvl="0" w:tplc="DA7EBD6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721574"/>
    <w:multiLevelType w:val="hybridMultilevel"/>
    <w:tmpl w:val="60B8E1C8"/>
    <w:lvl w:ilvl="0" w:tplc="DA7EBD6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E4E4E72"/>
    <w:multiLevelType w:val="hybridMultilevel"/>
    <w:tmpl w:val="CD54B254"/>
    <w:lvl w:ilvl="0" w:tplc="B36A9DD4">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490D2D"/>
    <w:multiLevelType w:val="hybridMultilevel"/>
    <w:tmpl w:val="37F63892"/>
    <w:lvl w:ilvl="0" w:tplc="DA7EBD6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D9731E"/>
    <w:multiLevelType w:val="hybridMultilevel"/>
    <w:tmpl w:val="9EF813A4"/>
    <w:lvl w:ilvl="0" w:tplc="DA7EBD6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08056E"/>
    <w:multiLevelType w:val="hybridMultilevel"/>
    <w:tmpl w:val="14E022D2"/>
    <w:lvl w:ilvl="0" w:tplc="DA7EBD6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A1A2293"/>
    <w:multiLevelType w:val="hybridMultilevel"/>
    <w:tmpl w:val="1C10E0B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04C670C"/>
    <w:multiLevelType w:val="hybridMultilevel"/>
    <w:tmpl w:val="1EE81048"/>
    <w:lvl w:ilvl="0" w:tplc="DA7EBD6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1209A4"/>
    <w:multiLevelType w:val="hybridMultilevel"/>
    <w:tmpl w:val="08B8BC6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5"/>
  </w:num>
  <w:num w:numId="3">
    <w:abstractNumId w:val="4"/>
  </w:num>
  <w:num w:numId="4">
    <w:abstractNumId w:val="16"/>
  </w:num>
  <w:num w:numId="5">
    <w:abstractNumId w:val="5"/>
  </w:num>
  <w:num w:numId="6">
    <w:abstractNumId w:val="14"/>
  </w:num>
  <w:num w:numId="7">
    <w:abstractNumId w:val="7"/>
  </w:num>
  <w:num w:numId="8">
    <w:abstractNumId w:val="12"/>
  </w:num>
  <w:num w:numId="9">
    <w:abstractNumId w:val="18"/>
  </w:num>
  <w:num w:numId="10">
    <w:abstractNumId w:val="11"/>
  </w:num>
  <w:num w:numId="11">
    <w:abstractNumId w:val="0"/>
  </w:num>
  <w:num w:numId="12">
    <w:abstractNumId w:val="2"/>
  </w:num>
  <w:num w:numId="13">
    <w:abstractNumId w:val="10"/>
  </w:num>
  <w:num w:numId="14">
    <w:abstractNumId w:val="9"/>
  </w:num>
  <w:num w:numId="15">
    <w:abstractNumId w:val="6"/>
  </w:num>
  <w:num w:numId="16">
    <w:abstractNumId w:val="1"/>
  </w:num>
  <w:num w:numId="17">
    <w:abstractNumId w:val="17"/>
  </w:num>
  <w:num w:numId="18">
    <w:abstractNumId w:val="3"/>
  </w:num>
  <w:num w:numId="19">
    <w:abstractNumId w:val="1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8B2"/>
    <w:rsid w:val="0012315A"/>
    <w:rsid w:val="00195F87"/>
    <w:rsid w:val="001C5AB9"/>
    <w:rsid w:val="001E1550"/>
    <w:rsid w:val="00237073"/>
    <w:rsid w:val="00253782"/>
    <w:rsid w:val="002E7B51"/>
    <w:rsid w:val="00302F60"/>
    <w:rsid w:val="00336BC9"/>
    <w:rsid w:val="003D2640"/>
    <w:rsid w:val="00440FF0"/>
    <w:rsid w:val="00441F3F"/>
    <w:rsid w:val="0046750B"/>
    <w:rsid w:val="00496AE3"/>
    <w:rsid w:val="004C6676"/>
    <w:rsid w:val="0055602B"/>
    <w:rsid w:val="0057305C"/>
    <w:rsid w:val="005D0B12"/>
    <w:rsid w:val="005F0157"/>
    <w:rsid w:val="005F271C"/>
    <w:rsid w:val="00642192"/>
    <w:rsid w:val="006629A9"/>
    <w:rsid w:val="006648B2"/>
    <w:rsid w:val="00673652"/>
    <w:rsid w:val="006D6438"/>
    <w:rsid w:val="00720BFD"/>
    <w:rsid w:val="00841E31"/>
    <w:rsid w:val="0088790E"/>
    <w:rsid w:val="008D7118"/>
    <w:rsid w:val="008E04C2"/>
    <w:rsid w:val="00934CD4"/>
    <w:rsid w:val="00942838"/>
    <w:rsid w:val="00986CB9"/>
    <w:rsid w:val="009B782A"/>
    <w:rsid w:val="00A23248"/>
    <w:rsid w:val="00B25A9E"/>
    <w:rsid w:val="00B3035D"/>
    <w:rsid w:val="00C36F1B"/>
    <w:rsid w:val="00C42BF5"/>
    <w:rsid w:val="00CA4CB0"/>
    <w:rsid w:val="00CC0A0A"/>
    <w:rsid w:val="00D33928"/>
    <w:rsid w:val="00D55AA1"/>
    <w:rsid w:val="00D70F85"/>
    <w:rsid w:val="00DA3660"/>
    <w:rsid w:val="00DD6797"/>
    <w:rsid w:val="00DE5FC8"/>
    <w:rsid w:val="00E43769"/>
    <w:rsid w:val="00E44984"/>
    <w:rsid w:val="00EE7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7F4F2"/>
  <w15:docId w15:val="{67D90052-C33E-4610-A586-F1BDA862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CD4"/>
    <w:rPr>
      <w:rFonts w:eastAsiaTheme="minorEastAsia"/>
      <w:lang w:eastAsia="ru-RU"/>
    </w:rPr>
  </w:style>
  <w:style w:type="paragraph" w:styleId="1">
    <w:name w:val="heading 1"/>
    <w:basedOn w:val="a"/>
    <w:next w:val="a"/>
    <w:link w:val="10"/>
    <w:uiPriority w:val="9"/>
    <w:qFormat/>
    <w:rsid w:val="00934C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934CD4"/>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302F6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4CD4"/>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934CD4"/>
    <w:rPr>
      <w:rFonts w:ascii="Cambria" w:eastAsia="Times New Roman" w:hAnsi="Cambria" w:cs="Times New Roman"/>
      <w:b/>
      <w:bCs/>
      <w:color w:val="4F81BD"/>
      <w:lang w:eastAsia="ru-RU"/>
    </w:rPr>
  </w:style>
  <w:style w:type="table" w:styleId="a3">
    <w:name w:val="Table Grid"/>
    <w:basedOn w:val="a1"/>
    <w:uiPriority w:val="59"/>
    <w:rsid w:val="00934CD4"/>
    <w:pPr>
      <w:spacing w:after="0" w:line="240" w:lineRule="auto"/>
      <w:ind w:firstLine="567"/>
      <w:jc w:val="center"/>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934CD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34CD4"/>
    <w:rPr>
      <w:rFonts w:eastAsiaTheme="minorEastAsia"/>
      <w:lang w:eastAsia="ru-RU"/>
    </w:rPr>
  </w:style>
  <w:style w:type="paragraph" w:styleId="a6">
    <w:name w:val="footer"/>
    <w:basedOn w:val="a"/>
    <w:link w:val="a7"/>
    <w:uiPriority w:val="99"/>
    <w:unhideWhenUsed/>
    <w:rsid w:val="00934CD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34CD4"/>
    <w:rPr>
      <w:rFonts w:eastAsiaTheme="minorEastAsia"/>
      <w:lang w:eastAsia="ru-RU"/>
    </w:rPr>
  </w:style>
  <w:style w:type="paragraph" w:styleId="a8">
    <w:name w:val="Normal (Web)"/>
    <w:basedOn w:val="a"/>
    <w:uiPriority w:val="99"/>
    <w:semiHidden/>
    <w:unhideWhenUsed/>
    <w:rsid w:val="004C66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302F60"/>
    <w:rPr>
      <w:rFonts w:asciiTheme="majorHAnsi" w:eastAsiaTheme="majorEastAsia" w:hAnsiTheme="majorHAnsi" w:cstheme="majorBidi"/>
      <w:b/>
      <w:bCs/>
      <w:i/>
      <w:iCs/>
      <w:color w:val="4F81BD" w:themeColor="accent1"/>
      <w:lang w:eastAsia="ru-RU"/>
    </w:rPr>
  </w:style>
  <w:style w:type="character" w:styleId="a9">
    <w:name w:val="Strong"/>
    <w:basedOn w:val="a0"/>
    <w:uiPriority w:val="22"/>
    <w:qFormat/>
    <w:rsid w:val="00302F60"/>
    <w:rPr>
      <w:b/>
      <w:bCs/>
    </w:rPr>
  </w:style>
  <w:style w:type="character" w:styleId="aa">
    <w:name w:val="Hyperlink"/>
    <w:basedOn w:val="a0"/>
    <w:uiPriority w:val="99"/>
    <w:unhideWhenUsed/>
    <w:rsid w:val="00302F60"/>
    <w:rPr>
      <w:color w:val="0000FF"/>
      <w:u w:val="single"/>
    </w:rPr>
  </w:style>
  <w:style w:type="paragraph" w:styleId="ab">
    <w:name w:val="Balloon Text"/>
    <w:basedOn w:val="a"/>
    <w:link w:val="ac"/>
    <w:uiPriority w:val="99"/>
    <w:semiHidden/>
    <w:unhideWhenUsed/>
    <w:rsid w:val="00302F6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02F60"/>
    <w:rPr>
      <w:rFonts w:ascii="Tahoma" w:eastAsiaTheme="minorEastAsia" w:hAnsi="Tahoma" w:cs="Tahoma"/>
      <w:sz w:val="16"/>
      <w:szCs w:val="16"/>
      <w:lang w:eastAsia="ru-RU"/>
    </w:rPr>
  </w:style>
  <w:style w:type="paragraph" w:styleId="ad">
    <w:name w:val="List Paragraph"/>
    <w:basedOn w:val="a"/>
    <w:uiPriority w:val="34"/>
    <w:qFormat/>
    <w:rsid w:val="0055602B"/>
    <w:pPr>
      <w:ind w:left="720"/>
      <w:contextualSpacing/>
    </w:pPr>
    <w:rPr>
      <w:rFonts w:eastAsiaTheme="minorHAnsi"/>
      <w:lang w:eastAsia="en-US"/>
    </w:rPr>
  </w:style>
  <w:style w:type="paragraph" w:customStyle="1" w:styleId="Default">
    <w:name w:val="Default"/>
    <w:rsid w:val="0055602B"/>
    <w:pPr>
      <w:autoSpaceDE w:val="0"/>
      <w:autoSpaceDN w:val="0"/>
      <w:adjustRightInd w:val="0"/>
      <w:spacing w:after="0" w:line="240" w:lineRule="auto"/>
    </w:pPr>
    <w:rPr>
      <w:rFonts w:ascii="Arial" w:hAnsi="Arial" w:cs="Arial"/>
      <w:color w:val="000000"/>
      <w:sz w:val="24"/>
      <w:szCs w:val="24"/>
    </w:rPr>
  </w:style>
  <w:style w:type="paragraph" w:styleId="ae">
    <w:name w:val="No Spacing"/>
    <w:uiPriority w:val="1"/>
    <w:qFormat/>
    <w:rsid w:val="0055602B"/>
    <w:pPr>
      <w:spacing w:after="0" w:line="240" w:lineRule="auto"/>
    </w:pPr>
  </w:style>
  <w:style w:type="paragraph" w:customStyle="1" w:styleId="Textkrper">
    <w:name w:val="Textkцrper"/>
    <w:basedOn w:val="Default"/>
    <w:next w:val="Default"/>
    <w:rsid w:val="00B3035D"/>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35217">
      <w:bodyDiv w:val="1"/>
      <w:marLeft w:val="0"/>
      <w:marRight w:val="0"/>
      <w:marTop w:val="0"/>
      <w:marBottom w:val="0"/>
      <w:divBdr>
        <w:top w:val="none" w:sz="0" w:space="0" w:color="auto"/>
        <w:left w:val="none" w:sz="0" w:space="0" w:color="auto"/>
        <w:bottom w:val="none" w:sz="0" w:space="0" w:color="auto"/>
        <w:right w:val="none" w:sz="0" w:space="0" w:color="auto"/>
      </w:divBdr>
    </w:div>
    <w:div w:id="808518588">
      <w:bodyDiv w:val="1"/>
      <w:marLeft w:val="0"/>
      <w:marRight w:val="0"/>
      <w:marTop w:val="0"/>
      <w:marBottom w:val="0"/>
      <w:divBdr>
        <w:top w:val="none" w:sz="0" w:space="0" w:color="auto"/>
        <w:left w:val="none" w:sz="0" w:space="0" w:color="auto"/>
        <w:bottom w:val="none" w:sz="0" w:space="0" w:color="auto"/>
        <w:right w:val="none" w:sz="0" w:space="0" w:color="auto"/>
      </w:divBdr>
    </w:div>
    <w:div w:id="1075200135">
      <w:bodyDiv w:val="1"/>
      <w:marLeft w:val="0"/>
      <w:marRight w:val="0"/>
      <w:marTop w:val="0"/>
      <w:marBottom w:val="0"/>
      <w:divBdr>
        <w:top w:val="none" w:sz="0" w:space="0" w:color="auto"/>
        <w:left w:val="none" w:sz="0" w:space="0" w:color="auto"/>
        <w:bottom w:val="none" w:sz="0" w:space="0" w:color="auto"/>
        <w:right w:val="none" w:sz="0" w:space="0" w:color="auto"/>
      </w:divBdr>
      <w:divsChild>
        <w:div w:id="903831649">
          <w:marLeft w:val="0"/>
          <w:marRight w:val="0"/>
          <w:marTop w:val="0"/>
          <w:marBottom w:val="0"/>
          <w:divBdr>
            <w:top w:val="none" w:sz="0" w:space="0" w:color="auto"/>
            <w:left w:val="none" w:sz="0" w:space="0" w:color="auto"/>
            <w:bottom w:val="none" w:sz="0" w:space="0" w:color="auto"/>
            <w:right w:val="none" w:sz="0" w:space="0" w:color="auto"/>
          </w:divBdr>
        </w:div>
        <w:div w:id="221644037">
          <w:marLeft w:val="0"/>
          <w:marRight w:val="0"/>
          <w:marTop w:val="0"/>
          <w:marBottom w:val="0"/>
          <w:divBdr>
            <w:top w:val="none" w:sz="0" w:space="0" w:color="auto"/>
            <w:left w:val="none" w:sz="0" w:space="0" w:color="auto"/>
            <w:bottom w:val="none" w:sz="0" w:space="0" w:color="auto"/>
            <w:right w:val="none" w:sz="0" w:space="0" w:color="auto"/>
          </w:divBdr>
        </w:div>
        <w:div w:id="123936586">
          <w:marLeft w:val="0"/>
          <w:marRight w:val="0"/>
          <w:marTop w:val="0"/>
          <w:marBottom w:val="0"/>
          <w:divBdr>
            <w:top w:val="none" w:sz="0" w:space="0" w:color="auto"/>
            <w:left w:val="none" w:sz="0" w:space="0" w:color="auto"/>
            <w:bottom w:val="none" w:sz="0" w:space="0" w:color="auto"/>
            <w:right w:val="none" w:sz="0" w:space="0" w:color="auto"/>
          </w:divBdr>
        </w:div>
        <w:div w:id="1701860824">
          <w:marLeft w:val="0"/>
          <w:marRight w:val="0"/>
          <w:marTop w:val="0"/>
          <w:marBottom w:val="0"/>
          <w:divBdr>
            <w:top w:val="none" w:sz="0" w:space="0" w:color="auto"/>
            <w:left w:val="none" w:sz="0" w:space="0" w:color="auto"/>
            <w:bottom w:val="none" w:sz="0" w:space="0" w:color="auto"/>
            <w:right w:val="none" w:sz="0" w:space="0" w:color="auto"/>
          </w:divBdr>
        </w:div>
        <w:div w:id="1491022769">
          <w:marLeft w:val="0"/>
          <w:marRight w:val="0"/>
          <w:marTop w:val="0"/>
          <w:marBottom w:val="0"/>
          <w:divBdr>
            <w:top w:val="none" w:sz="0" w:space="0" w:color="auto"/>
            <w:left w:val="none" w:sz="0" w:space="0" w:color="auto"/>
            <w:bottom w:val="none" w:sz="0" w:space="0" w:color="auto"/>
            <w:right w:val="none" w:sz="0" w:space="0" w:color="auto"/>
          </w:divBdr>
        </w:div>
        <w:div w:id="400297033">
          <w:marLeft w:val="0"/>
          <w:marRight w:val="0"/>
          <w:marTop w:val="0"/>
          <w:marBottom w:val="0"/>
          <w:divBdr>
            <w:top w:val="none" w:sz="0" w:space="0" w:color="auto"/>
            <w:left w:val="none" w:sz="0" w:space="0" w:color="auto"/>
            <w:bottom w:val="none" w:sz="0" w:space="0" w:color="auto"/>
            <w:right w:val="none" w:sz="0" w:space="0" w:color="auto"/>
          </w:divBdr>
        </w:div>
        <w:div w:id="1191451511">
          <w:marLeft w:val="0"/>
          <w:marRight w:val="0"/>
          <w:marTop w:val="0"/>
          <w:marBottom w:val="0"/>
          <w:divBdr>
            <w:top w:val="none" w:sz="0" w:space="0" w:color="auto"/>
            <w:left w:val="none" w:sz="0" w:space="0" w:color="auto"/>
            <w:bottom w:val="none" w:sz="0" w:space="0" w:color="auto"/>
            <w:right w:val="none" w:sz="0" w:space="0" w:color="auto"/>
          </w:divBdr>
        </w:div>
        <w:div w:id="611061522">
          <w:marLeft w:val="0"/>
          <w:marRight w:val="0"/>
          <w:marTop w:val="0"/>
          <w:marBottom w:val="0"/>
          <w:divBdr>
            <w:top w:val="none" w:sz="0" w:space="0" w:color="auto"/>
            <w:left w:val="none" w:sz="0" w:space="0" w:color="auto"/>
            <w:bottom w:val="none" w:sz="0" w:space="0" w:color="auto"/>
            <w:right w:val="none" w:sz="0" w:space="0" w:color="auto"/>
          </w:divBdr>
        </w:div>
        <w:div w:id="833766103">
          <w:marLeft w:val="0"/>
          <w:marRight w:val="0"/>
          <w:marTop w:val="0"/>
          <w:marBottom w:val="0"/>
          <w:divBdr>
            <w:top w:val="none" w:sz="0" w:space="0" w:color="auto"/>
            <w:left w:val="none" w:sz="0" w:space="0" w:color="auto"/>
            <w:bottom w:val="none" w:sz="0" w:space="0" w:color="auto"/>
            <w:right w:val="none" w:sz="0" w:space="0" w:color="auto"/>
          </w:divBdr>
        </w:div>
        <w:div w:id="1138571944">
          <w:marLeft w:val="0"/>
          <w:marRight w:val="0"/>
          <w:marTop w:val="0"/>
          <w:marBottom w:val="0"/>
          <w:divBdr>
            <w:top w:val="none" w:sz="0" w:space="0" w:color="auto"/>
            <w:left w:val="none" w:sz="0" w:space="0" w:color="auto"/>
            <w:bottom w:val="none" w:sz="0" w:space="0" w:color="auto"/>
            <w:right w:val="none" w:sz="0" w:space="0" w:color="auto"/>
          </w:divBdr>
        </w:div>
        <w:div w:id="1254974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Phenolphthalein" TargetMode="External"/><Relationship Id="rId13" Type="http://schemas.openxmlformats.org/officeDocument/2006/relationships/hyperlink" Target="https://de.wikipedia.org/wiki/Entdeckung_der_Kernspaltung" TargetMode="External"/><Relationship Id="rId18" Type="http://schemas.openxmlformats.org/officeDocument/2006/relationships/hyperlink" Target="https://de.wikipedia.org/wiki/Dmitri_Iwanowitsch_Mendelejew" TargetMode="External"/><Relationship Id="rId3" Type="http://schemas.openxmlformats.org/officeDocument/2006/relationships/settings" Target="settings.xml"/><Relationship Id="rId21" Type="http://schemas.openxmlformats.org/officeDocument/2006/relationships/hyperlink" Target="https://de.wikipedia.org/wiki/Silikone" TargetMode="External"/><Relationship Id="rId7" Type="http://schemas.openxmlformats.org/officeDocument/2006/relationships/hyperlink" Target="https://de.wikipedia.org/wiki/Adolf_von_Baeyer" TargetMode="External"/><Relationship Id="rId12" Type="http://schemas.openxmlformats.org/officeDocument/2006/relationships/hyperlink" Target="https://de.wikipedia.org/wiki/Alkoholische_G%C3%A4rung" TargetMode="External"/><Relationship Id="rId17" Type="http://schemas.openxmlformats.org/officeDocument/2006/relationships/hyperlink" Target="https://de.wikipedia.org/wiki/Radioaktivit%C3%A4t" TargetMode="External"/><Relationship Id="rId2" Type="http://schemas.openxmlformats.org/officeDocument/2006/relationships/styles" Target="styles.xml"/><Relationship Id="rId16" Type="http://schemas.openxmlformats.org/officeDocument/2006/relationships/hyperlink" Target="https://de.wikipedia.org/wiki/Chemisches_Element" TargetMode="External"/><Relationship Id="rId20" Type="http://schemas.openxmlformats.org/officeDocument/2006/relationships/hyperlink" Target="https://de.wikipedia.org/wiki/Silikon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Atommass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e.wikipedia.org/wiki/Ammoniak" TargetMode="External"/><Relationship Id="rId23" Type="http://schemas.openxmlformats.org/officeDocument/2006/relationships/fontTable" Target="fontTable.xml"/><Relationship Id="rId10" Type="http://schemas.openxmlformats.org/officeDocument/2006/relationships/hyperlink" Target="https://de.wikipedia.org/wiki/Neodym" TargetMode="External"/><Relationship Id="rId19" Type="http://schemas.openxmlformats.org/officeDocument/2006/relationships/hyperlink" Target="https://de.wikipedia.org/wiki/Periodensystem" TargetMode="External"/><Relationship Id="rId4" Type="http://schemas.openxmlformats.org/officeDocument/2006/relationships/webSettings" Target="webSettings.xml"/><Relationship Id="rId9" Type="http://schemas.openxmlformats.org/officeDocument/2006/relationships/hyperlink" Target="https://de.wikipedia.org/wiki/Ammoniak" TargetMode="External"/><Relationship Id="rId14" Type="http://schemas.openxmlformats.org/officeDocument/2006/relationships/hyperlink" Target="https://de.wikipedia.org/wiki/Synthese_(Chemie)"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2794</Words>
  <Characters>15929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лия</dc:creator>
  <cp:keywords/>
  <dc:description/>
  <cp:lastModifiedBy>Зарема</cp:lastModifiedBy>
  <cp:revision>3</cp:revision>
  <dcterms:created xsi:type="dcterms:W3CDTF">2018-12-04T14:35:00Z</dcterms:created>
  <dcterms:modified xsi:type="dcterms:W3CDTF">2018-12-04T15:14:00Z</dcterms:modified>
</cp:coreProperties>
</file>